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B0" w:rsidRPr="00ED5D07" w:rsidRDefault="006B74B0" w:rsidP="006B74B0">
      <w:pPr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РОССИЙСКАЯ ФЕДЕРАЦИЯ</w:t>
      </w:r>
    </w:p>
    <w:p w:rsidR="006B74B0" w:rsidRPr="00ED5D07" w:rsidRDefault="006B74B0" w:rsidP="006B74B0">
      <w:pPr>
        <w:tabs>
          <w:tab w:val="left" w:pos="360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ИРКУТСКАЯ ОБЛАСТЬ</w:t>
      </w:r>
    </w:p>
    <w:p w:rsidR="006B74B0" w:rsidRPr="00ED5D07" w:rsidRDefault="006B74B0" w:rsidP="006B74B0">
      <w:pPr>
        <w:tabs>
          <w:tab w:val="left" w:pos="3600"/>
          <w:tab w:val="center" w:pos="4677"/>
          <w:tab w:val="left" w:pos="7905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УСТЬ-УДИНСКИЙ РАЙОН</w:t>
      </w:r>
    </w:p>
    <w:p w:rsidR="006B74B0" w:rsidRPr="00ED5D07" w:rsidRDefault="000D5EC1" w:rsidP="006B74B0">
      <w:pPr>
        <w:tabs>
          <w:tab w:val="left" w:pos="1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МАЛЫШЕВ</w:t>
      </w:r>
      <w:r w:rsidR="006B74B0" w:rsidRPr="00ED5D07">
        <w:rPr>
          <w:sz w:val="24"/>
          <w:szCs w:val="24"/>
        </w:rPr>
        <w:t>СКОЕ МУНИЦИПАЛЬНОЕ ОБРАЗОВАНИЕ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АДМИНИСТРАЦИЯ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ПОСТАНОВЛЕНИЕ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</w:p>
    <w:p w:rsidR="006B74B0" w:rsidRPr="00ED5D07" w:rsidRDefault="006B74B0" w:rsidP="006B74B0">
      <w:pPr>
        <w:tabs>
          <w:tab w:val="left" w:pos="7920"/>
        </w:tabs>
        <w:jc w:val="both"/>
        <w:rPr>
          <w:sz w:val="24"/>
          <w:szCs w:val="24"/>
        </w:rPr>
      </w:pPr>
      <w:r w:rsidRPr="00ED5D07">
        <w:rPr>
          <w:sz w:val="24"/>
          <w:szCs w:val="24"/>
        </w:rPr>
        <w:t>от «</w:t>
      </w:r>
      <w:bookmarkStart w:id="0" w:name="_GoBack"/>
      <w:bookmarkEnd w:id="0"/>
      <w:r w:rsidR="00891E0E">
        <w:rPr>
          <w:sz w:val="24"/>
          <w:szCs w:val="24"/>
        </w:rPr>
        <w:t>17</w:t>
      </w:r>
      <w:r w:rsidR="002336B8">
        <w:rPr>
          <w:sz w:val="24"/>
          <w:szCs w:val="24"/>
        </w:rPr>
        <w:t xml:space="preserve">» </w:t>
      </w:r>
      <w:r w:rsidR="00891E0E">
        <w:rPr>
          <w:sz w:val="24"/>
          <w:szCs w:val="24"/>
        </w:rPr>
        <w:t>августа</w:t>
      </w:r>
      <w:r w:rsidRPr="00ED5D0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года                                                               </w:t>
      </w:r>
      <w:r w:rsidR="006E3661">
        <w:rPr>
          <w:sz w:val="24"/>
          <w:szCs w:val="24"/>
        </w:rPr>
        <w:t xml:space="preserve">                            </w:t>
      </w:r>
      <w:r w:rsidR="00891E0E">
        <w:rPr>
          <w:sz w:val="24"/>
          <w:szCs w:val="24"/>
        </w:rPr>
        <w:t xml:space="preserve">            № 25</w:t>
      </w:r>
    </w:p>
    <w:p w:rsidR="006B74B0" w:rsidRPr="00ED5D07" w:rsidRDefault="006B74B0" w:rsidP="006B74B0">
      <w:pPr>
        <w:jc w:val="center"/>
        <w:rPr>
          <w:rFonts w:eastAsia="Calibri"/>
          <w:sz w:val="24"/>
          <w:szCs w:val="24"/>
          <w:lang w:eastAsia="en-US"/>
        </w:rPr>
      </w:pPr>
    </w:p>
    <w:p w:rsidR="006B74B0" w:rsidRPr="0012610A" w:rsidRDefault="006B74B0" w:rsidP="006B74B0">
      <w:pPr>
        <w:jc w:val="center"/>
        <w:rPr>
          <w:rFonts w:eastAsia="Calibri"/>
          <w:sz w:val="24"/>
          <w:szCs w:val="24"/>
          <w:lang w:eastAsia="en-US"/>
        </w:rPr>
      </w:pPr>
    </w:p>
    <w:p w:rsidR="002336B8" w:rsidRDefault="001317C2" w:rsidP="00891E0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>
        <w:rPr>
          <w:b/>
          <w:sz w:val="24"/>
          <w:szCs w:val="24"/>
        </w:rPr>
        <w:t>О</w:t>
      </w:r>
      <w:r w:rsidR="00891E0E">
        <w:rPr>
          <w:b/>
          <w:sz w:val="24"/>
          <w:szCs w:val="24"/>
        </w:rPr>
        <w:t xml:space="preserve"> внесении изменений в постановление администрации Малышевского муниципального образования № 16 от 12.05.2020г. «О</w:t>
      </w:r>
      <w:r w:rsidRPr="006E36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продлении </w:t>
      </w:r>
      <w:r w:rsidRPr="006E3661">
        <w:rPr>
          <w:b/>
          <w:sz w:val="24"/>
          <w:szCs w:val="24"/>
        </w:rPr>
        <w:t xml:space="preserve">срока </w:t>
      </w:r>
      <w:r>
        <w:rPr>
          <w:b/>
          <w:bCs/>
          <w:color w:val="000000"/>
          <w:sz w:val="24"/>
          <w:szCs w:val="24"/>
        </w:rPr>
        <w:t xml:space="preserve">представления </w:t>
      </w:r>
      <w:r w:rsidRPr="006E3661">
        <w:rPr>
          <w:b/>
          <w:bCs/>
          <w:color w:val="000000"/>
          <w:sz w:val="24"/>
          <w:szCs w:val="24"/>
        </w:rPr>
        <w:t xml:space="preserve">сведений </w:t>
      </w:r>
      <w:r w:rsidRPr="006E3661">
        <w:rPr>
          <w:b/>
          <w:color w:val="000000"/>
          <w:sz w:val="24"/>
          <w:szCs w:val="24"/>
        </w:rPr>
        <w:t xml:space="preserve">о </w:t>
      </w:r>
      <w:r w:rsidRPr="006E3661">
        <w:rPr>
          <w:b/>
          <w:bCs/>
          <w:color w:val="000000"/>
          <w:sz w:val="24"/>
          <w:szCs w:val="24"/>
        </w:rPr>
        <w:t xml:space="preserve">доходах, </w:t>
      </w:r>
      <w:r w:rsidRPr="006E3661">
        <w:rPr>
          <w:b/>
          <w:color w:val="000000"/>
          <w:sz w:val="24"/>
          <w:szCs w:val="24"/>
        </w:rPr>
        <w:t xml:space="preserve">расходах, об </w:t>
      </w:r>
      <w:r w:rsidRPr="006E3661">
        <w:rPr>
          <w:b/>
          <w:bCs/>
          <w:color w:val="000000"/>
          <w:sz w:val="24"/>
          <w:szCs w:val="24"/>
        </w:rPr>
        <w:t xml:space="preserve">имуществе </w:t>
      </w:r>
      <w:r>
        <w:rPr>
          <w:b/>
          <w:color w:val="000000"/>
          <w:sz w:val="24"/>
          <w:szCs w:val="24"/>
        </w:rPr>
        <w:t xml:space="preserve">и обязательствах имущественного характера за отчетный </w:t>
      </w:r>
      <w:r w:rsidRPr="006E3661">
        <w:rPr>
          <w:b/>
          <w:color w:val="000000"/>
          <w:sz w:val="24"/>
          <w:szCs w:val="24"/>
        </w:rPr>
        <w:t xml:space="preserve">период с 1 января </w:t>
      </w:r>
      <w:r w:rsidRPr="006E3661"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>31 декабря 2019 года</w:t>
      </w:r>
      <w:r w:rsidR="008E49FF">
        <w:rPr>
          <w:b/>
          <w:color w:val="000000"/>
          <w:sz w:val="24"/>
          <w:szCs w:val="24"/>
        </w:rPr>
        <w:t>, предусмотренного</w:t>
      </w:r>
      <w:r w:rsidRPr="006E3661">
        <w:rPr>
          <w:b/>
          <w:color w:val="000000"/>
          <w:sz w:val="24"/>
          <w:szCs w:val="24"/>
        </w:rPr>
        <w:t xml:space="preserve"> положением </w:t>
      </w:r>
      <w:r w:rsidRPr="006E3661">
        <w:rPr>
          <w:rFonts w:eastAsia="Calibri"/>
          <w:b/>
          <w:sz w:val="24"/>
          <w:szCs w:val="24"/>
          <w:lang w:eastAsia="en-US"/>
        </w:rPr>
        <w:t xml:space="preserve">о </w:t>
      </w:r>
      <w:r w:rsidR="007634CB">
        <w:rPr>
          <w:rFonts w:eastAsia="Calibri"/>
          <w:b/>
          <w:sz w:val="24"/>
          <w:szCs w:val="24"/>
          <w:lang w:eastAsia="en-US"/>
        </w:rPr>
        <w:t>предоставлении лицами, замещающими должности</w:t>
      </w:r>
      <w:r w:rsidRPr="00FA6DA1">
        <w:rPr>
          <w:rFonts w:eastAsia="Calibri"/>
          <w:b/>
          <w:sz w:val="24"/>
          <w:szCs w:val="24"/>
          <w:lang w:eastAsia="en-US"/>
        </w:rPr>
        <w:t xml:space="preserve"> муниципальной службы</w:t>
      </w:r>
      <w:r w:rsidR="007634CB">
        <w:rPr>
          <w:rFonts w:eastAsia="Calibri"/>
          <w:b/>
          <w:sz w:val="24"/>
          <w:szCs w:val="24"/>
          <w:lang w:eastAsia="en-US"/>
        </w:rPr>
        <w:t xml:space="preserve"> на постоян</w:t>
      </w:r>
      <w:r w:rsidR="00F024C9">
        <w:rPr>
          <w:rFonts w:eastAsia="Calibri"/>
          <w:b/>
          <w:sz w:val="24"/>
          <w:szCs w:val="24"/>
          <w:lang w:eastAsia="en-US"/>
        </w:rPr>
        <w:t xml:space="preserve">ной основе, </w:t>
      </w:r>
      <w:r w:rsidRPr="00FA6DA1">
        <w:rPr>
          <w:rFonts w:eastAsia="Calibri"/>
          <w:b/>
          <w:sz w:val="24"/>
          <w:szCs w:val="24"/>
          <w:lang w:eastAsia="en-US"/>
        </w:rPr>
        <w:t xml:space="preserve"> сведений </w:t>
      </w:r>
      <w:r w:rsidR="00891E0E">
        <w:rPr>
          <w:rFonts w:eastAsia="Calibri"/>
          <w:b/>
          <w:sz w:val="24"/>
          <w:szCs w:val="24"/>
          <w:lang w:eastAsia="en-US"/>
        </w:rPr>
        <w:t xml:space="preserve"> </w:t>
      </w:r>
      <w:r w:rsidRPr="00FA6DA1">
        <w:rPr>
          <w:rFonts w:eastAsia="Calibri"/>
          <w:b/>
          <w:sz w:val="24"/>
          <w:szCs w:val="24"/>
          <w:lang w:eastAsia="en-US"/>
        </w:rPr>
        <w:t xml:space="preserve">о доходах, </w:t>
      </w:r>
      <w:r w:rsidR="00F024C9">
        <w:rPr>
          <w:rFonts w:eastAsia="Calibri"/>
          <w:b/>
          <w:sz w:val="24"/>
          <w:szCs w:val="24"/>
          <w:lang w:eastAsia="en-US"/>
        </w:rPr>
        <w:t xml:space="preserve">расходах, </w:t>
      </w:r>
      <w:r w:rsidRPr="00FA6DA1">
        <w:rPr>
          <w:rFonts w:eastAsia="Calibri"/>
          <w:b/>
          <w:sz w:val="24"/>
          <w:szCs w:val="24"/>
          <w:lang w:eastAsia="en-US"/>
        </w:rPr>
        <w:t>об имуществе и обязательствах имущественного характера</w:t>
      </w:r>
      <w:proofErr w:type="gramEnd"/>
      <w:r w:rsidR="00891E0E">
        <w:rPr>
          <w:rFonts w:eastAsia="Calibri"/>
          <w:b/>
          <w:sz w:val="24"/>
          <w:szCs w:val="24"/>
          <w:lang w:eastAsia="en-US"/>
        </w:rPr>
        <w:t xml:space="preserve">, </w:t>
      </w:r>
      <w:r w:rsidR="00F024C9">
        <w:rPr>
          <w:rFonts w:eastAsia="Calibri"/>
          <w:b/>
          <w:sz w:val="24"/>
          <w:szCs w:val="24"/>
          <w:lang w:eastAsia="en-US"/>
        </w:rPr>
        <w:t xml:space="preserve"> а также сведений о доходах, расходах, об имуществе и обязательствах имущественного характера супруг (супругов) и несовершеннолетних детей</w:t>
      </w:r>
      <w:r w:rsidR="00891E0E">
        <w:rPr>
          <w:rFonts w:eastAsia="Calibri"/>
          <w:b/>
          <w:sz w:val="24"/>
          <w:szCs w:val="24"/>
          <w:lang w:eastAsia="en-US"/>
        </w:rPr>
        <w:t>»</w:t>
      </w:r>
    </w:p>
    <w:p w:rsidR="00891E0E" w:rsidRPr="00FA6DA1" w:rsidRDefault="00891E0E" w:rsidP="00F024C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91E0E" w:rsidRDefault="00891E0E" w:rsidP="00891E0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E1663">
        <w:rPr>
          <w:sz w:val="24"/>
          <w:szCs w:val="24"/>
        </w:rPr>
        <w:t>В целях приведения муниципальных</w:t>
      </w:r>
      <w:r>
        <w:rPr>
          <w:sz w:val="24"/>
          <w:szCs w:val="24"/>
        </w:rPr>
        <w:t xml:space="preserve"> нормативных правовых актов администрации Малышевского муниципального образования в </w:t>
      </w:r>
      <w:proofErr w:type="gramStart"/>
      <w:r>
        <w:rPr>
          <w:sz w:val="24"/>
          <w:szCs w:val="24"/>
        </w:rPr>
        <w:t>соответствие</w:t>
      </w:r>
      <w:proofErr w:type="gramEnd"/>
      <w:r>
        <w:rPr>
          <w:sz w:val="24"/>
          <w:szCs w:val="24"/>
        </w:rPr>
        <w:t xml:space="preserve"> нормам действующего законодательства, принимая во внимание экспертное заключение института законодательства и правовой информации имени М.М. Сперанского № 2117 от 24 июля 2020 года, администрация Малышевского муниципального образования</w:t>
      </w:r>
    </w:p>
    <w:p w:rsidR="00891E0E" w:rsidRDefault="00891E0E" w:rsidP="00891E0E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891E0E" w:rsidRDefault="00891E0E" w:rsidP="00891E0E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4258E3" w:rsidRDefault="004258E3" w:rsidP="00891E0E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891E0E" w:rsidRPr="00891E0E" w:rsidRDefault="00891E0E" w:rsidP="00891E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733600">
        <w:rPr>
          <w:sz w:val="24"/>
          <w:szCs w:val="24"/>
        </w:rPr>
        <w:t>Внести в постановление администрации Малышевского</w:t>
      </w:r>
      <w:r>
        <w:rPr>
          <w:sz w:val="24"/>
          <w:szCs w:val="24"/>
        </w:rPr>
        <w:t xml:space="preserve"> муниципального образования № 16</w:t>
      </w:r>
      <w:r w:rsidRPr="00733600">
        <w:rPr>
          <w:sz w:val="24"/>
          <w:szCs w:val="24"/>
        </w:rPr>
        <w:t xml:space="preserve"> от 12.05.2020г. </w:t>
      </w:r>
      <w:r w:rsidRPr="00733600">
        <w:rPr>
          <w:b/>
          <w:sz w:val="24"/>
          <w:szCs w:val="24"/>
        </w:rPr>
        <w:t>«</w:t>
      </w:r>
      <w:r w:rsidRPr="00733600">
        <w:rPr>
          <w:sz w:val="24"/>
          <w:szCs w:val="24"/>
        </w:rPr>
        <w:t xml:space="preserve">О продлении срока </w:t>
      </w:r>
      <w:r w:rsidRPr="00733600">
        <w:rPr>
          <w:bCs/>
          <w:color w:val="000000"/>
          <w:sz w:val="24"/>
          <w:szCs w:val="24"/>
        </w:rPr>
        <w:t xml:space="preserve">представления сведений </w:t>
      </w:r>
      <w:r w:rsidRPr="00733600">
        <w:rPr>
          <w:color w:val="000000"/>
          <w:sz w:val="24"/>
          <w:szCs w:val="24"/>
        </w:rPr>
        <w:t xml:space="preserve">о </w:t>
      </w:r>
      <w:r w:rsidRPr="00733600">
        <w:rPr>
          <w:bCs/>
          <w:color w:val="000000"/>
          <w:sz w:val="24"/>
          <w:szCs w:val="24"/>
        </w:rPr>
        <w:t xml:space="preserve">доходах, </w:t>
      </w:r>
      <w:r w:rsidRPr="00733600">
        <w:rPr>
          <w:sz w:val="24"/>
          <w:szCs w:val="24"/>
        </w:rPr>
        <w:t>расходах</w:t>
      </w:r>
      <w:r w:rsidRPr="00733600">
        <w:rPr>
          <w:color w:val="000000"/>
          <w:sz w:val="24"/>
          <w:szCs w:val="24"/>
        </w:rPr>
        <w:t xml:space="preserve">, об </w:t>
      </w:r>
      <w:r w:rsidRPr="00733600">
        <w:rPr>
          <w:bCs/>
          <w:color w:val="000000"/>
          <w:sz w:val="24"/>
          <w:szCs w:val="24"/>
        </w:rPr>
        <w:t xml:space="preserve">имуществе </w:t>
      </w:r>
      <w:r w:rsidRPr="00733600">
        <w:rPr>
          <w:color w:val="000000"/>
          <w:sz w:val="24"/>
          <w:szCs w:val="24"/>
        </w:rPr>
        <w:t xml:space="preserve">и обязательствах имущественного характера за отчетный период с 1 января </w:t>
      </w:r>
      <w:r w:rsidRPr="00733600">
        <w:rPr>
          <w:bCs/>
          <w:color w:val="000000"/>
          <w:sz w:val="24"/>
          <w:szCs w:val="24"/>
        </w:rPr>
        <w:t xml:space="preserve">по </w:t>
      </w:r>
      <w:r w:rsidRPr="00733600">
        <w:rPr>
          <w:color w:val="000000"/>
          <w:sz w:val="24"/>
          <w:szCs w:val="24"/>
        </w:rPr>
        <w:t xml:space="preserve">31 декабря 2019 года, предусмотренный положением </w:t>
      </w:r>
      <w:r>
        <w:rPr>
          <w:rFonts w:eastAsia="Calibri"/>
          <w:sz w:val="24"/>
          <w:szCs w:val="24"/>
          <w:lang w:eastAsia="en-US"/>
        </w:rPr>
        <w:t>о предоставлении лицами</w:t>
      </w:r>
      <w:r w:rsidRPr="00733600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замещающими должности муниципальной службы на постоянной основе, сведений о доходах, расходах, об имуществе и обязательствах имущественного характера, 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также сведений о доходах, расходах, об имуществе и обязательствах имущественного характера супруг (супругов) и несовершеннолетних детей»</w:t>
      </w:r>
      <w:r w:rsidRPr="0073360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733600">
        <w:rPr>
          <w:rFonts w:eastAsia="Calibri"/>
          <w:sz w:val="24"/>
          <w:szCs w:val="24"/>
          <w:lang w:eastAsia="en-US"/>
        </w:rPr>
        <w:t>следующие изменения:</w:t>
      </w:r>
    </w:p>
    <w:p w:rsidR="00891E0E" w:rsidRDefault="00891E0E" w:rsidP="00891E0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3600">
        <w:rPr>
          <w:sz w:val="24"/>
          <w:szCs w:val="24"/>
        </w:rPr>
        <w:t xml:space="preserve">преамбулу постановления изложить в следующей редакции: </w:t>
      </w:r>
      <w:proofErr w:type="gramStart"/>
      <w:r w:rsidRPr="00733600">
        <w:rPr>
          <w:sz w:val="24"/>
          <w:szCs w:val="24"/>
        </w:rPr>
        <w:t>«Во исполнение Указа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администрация Малышевского муниципального образования постановляет:»</w:t>
      </w:r>
      <w:r w:rsidR="005663BC">
        <w:rPr>
          <w:sz w:val="24"/>
          <w:szCs w:val="24"/>
        </w:rPr>
        <w:t>;</w:t>
      </w:r>
      <w:proofErr w:type="gramEnd"/>
    </w:p>
    <w:p w:rsidR="005663BC" w:rsidRPr="004258E3" w:rsidRDefault="005663BC" w:rsidP="004258E3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258E3">
        <w:rPr>
          <w:sz w:val="24"/>
          <w:szCs w:val="24"/>
        </w:rPr>
        <w:t xml:space="preserve">пункт 1 постановления № 16 от 12.05.2020г. изложить в следующей редакции: </w:t>
      </w:r>
      <w:proofErr w:type="gramStart"/>
      <w:r w:rsidRPr="004258E3">
        <w:rPr>
          <w:sz w:val="24"/>
          <w:szCs w:val="24"/>
        </w:rPr>
        <w:t>«</w:t>
      </w:r>
      <w:r w:rsidR="004258E3" w:rsidRPr="004258E3">
        <w:rPr>
          <w:rFonts w:eastAsia="Calibri"/>
          <w:sz w:val="24"/>
          <w:szCs w:val="24"/>
        </w:rPr>
        <w:t xml:space="preserve">Продлить </w:t>
      </w:r>
      <w:r w:rsidR="004258E3" w:rsidRPr="004258E3">
        <w:rPr>
          <w:bCs/>
          <w:color w:val="000000"/>
          <w:sz w:val="24"/>
          <w:szCs w:val="24"/>
        </w:rPr>
        <w:t xml:space="preserve">срок представления сведений </w:t>
      </w:r>
      <w:r w:rsidR="004258E3" w:rsidRPr="004258E3">
        <w:rPr>
          <w:color w:val="000000"/>
          <w:sz w:val="24"/>
          <w:szCs w:val="24"/>
        </w:rPr>
        <w:t xml:space="preserve">о </w:t>
      </w:r>
      <w:r w:rsidR="004258E3" w:rsidRPr="004258E3">
        <w:rPr>
          <w:bCs/>
          <w:color w:val="000000"/>
          <w:sz w:val="24"/>
          <w:szCs w:val="24"/>
        </w:rPr>
        <w:t xml:space="preserve">доходах, </w:t>
      </w:r>
      <w:r w:rsidR="004258E3" w:rsidRPr="004258E3">
        <w:rPr>
          <w:color w:val="000000"/>
          <w:sz w:val="24"/>
          <w:szCs w:val="24"/>
        </w:rPr>
        <w:t xml:space="preserve">расходах, об </w:t>
      </w:r>
      <w:r w:rsidR="004258E3" w:rsidRPr="004258E3">
        <w:rPr>
          <w:bCs/>
          <w:color w:val="000000"/>
          <w:sz w:val="24"/>
          <w:szCs w:val="24"/>
        </w:rPr>
        <w:t xml:space="preserve">имуществе </w:t>
      </w:r>
      <w:r w:rsidR="004258E3" w:rsidRPr="004258E3">
        <w:rPr>
          <w:color w:val="000000"/>
          <w:sz w:val="24"/>
          <w:szCs w:val="24"/>
        </w:rPr>
        <w:t xml:space="preserve">и обязательствах имущественного характера за отчетный период с 1 января </w:t>
      </w:r>
      <w:r w:rsidR="004258E3" w:rsidRPr="004258E3">
        <w:rPr>
          <w:bCs/>
          <w:color w:val="000000"/>
          <w:sz w:val="24"/>
          <w:szCs w:val="24"/>
        </w:rPr>
        <w:t xml:space="preserve">по </w:t>
      </w:r>
      <w:r w:rsidR="004258E3" w:rsidRPr="004258E3">
        <w:rPr>
          <w:color w:val="000000"/>
          <w:sz w:val="24"/>
          <w:szCs w:val="24"/>
        </w:rPr>
        <w:t xml:space="preserve">31 декабря 2019 года, предусмотренный приложением к </w:t>
      </w:r>
      <w:r w:rsidR="004258E3" w:rsidRPr="004258E3">
        <w:rPr>
          <w:sz w:val="24"/>
          <w:szCs w:val="24"/>
        </w:rPr>
        <w:t>постановлению</w:t>
      </w:r>
      <w:r w:rsidR="004258E3" w:rsidRPr="004258E3">
        <w:rPr>
          <w:color w:val="000000"/>
          <w:sz w:val="24"/>
          <w:szCs w:val="24"/>
        </w:rPr>
        <w:t xml:space="preserve"> администрации Малышевского муниципального образования от 24.02.2015г. № 4 </w:t>
      </w:r>
      <w:r w:rsidR="004258E3">
        <w:rPr>
          <w:color w:val="000000"/>
          <w:sz w:val="24"/>
          <w:szCs w:val="24"/>
        </w:rPr>
        <w:t xml:space="preserve">    </w:t>
      </w:r>
      <w:r w:rsidR="004258E3" w:rsidRPr="004258E3">
        <w:rPr>
          <w:color w:val="000000"/>
          <w:sz w:val="24"/>
          <w:szCs w:val="24"/>
        </w:rPr>
        <w:t xml:space="preserve">(с </w:t>
      </w:r>
      <w:proofErr w:type="spellStart"/>
      <w:r w:rsidR="004258E3" w:rsidRPr="004258E3">
        <w:rPr>
          <w:color w:val="000000"/>
          <w:sz w:val="24"/>
          <w:szCs w:val="24"/>
        </w:rPr>
        <w:t>изм</w:t>
      </w:r>
      <w:proofErr w:type="spellEnd"/>
      <w:r w:rsidR="004258E3" w:rsidRPr="004258E3">
        <w:rPr>
          <w:color w:val="000000"/>
          <w:sz w:val="24"/>
          <w:szCs w:val="24"/>
        </w:rPr>
        <w:t xml:space="preserve">. от 18.12.2015г. № 55)  «Об утверждении Положения  </w:t>
      </w:r>
      <w:r w:rsidR="004258E3" w:rsidRPr="004258E3">
        <w:rPr>
          <w:rFonts w:eastAsia="Calibri"/>
          <w:sz w:val="24"/>
          <w:szCs w:val="24"/>
          <w:lang w:eastAsia="en-US"/>
        </w:rPr>
        <w:t>о порядке предоставления лицами, замещающими должности муниципальной службы на постоянной основе, сведений о своих  доходах</w:t>
      </w:r>
      <w:proofErr w:type="gramEnd"/>
      <w:r w:rsidR="004258E3" w:rsidRPr="004258E3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="004258E3" w:rsidRPr="004258E3">
        <w:rPr>
          <w:rFonts w:eastAsia="Calibri"/>
          <w:sz w:val="24"/>
          <w:szCs w:val="24"/>
          <w:lang w:eastAsia="en-US"/>
        </w:rPr>
        <w:t>расходах</w:t>
      </w:r>
      <w:proofErr w:type="gramEnd"/>
      <w:r w:rsidR="004258E3" w:rsidRPr="004258E3">
        <w:rPr>
          <w:rFonts w:eastAsia="Calibri"/>
          <w:sz w:val="24"/>
          <w:szCs w:val="24"/>
          <w:lang w:eastAsia="en-US"/>
        </w:rPr>
        <w:t xml:space="preserve">, об имуществе и обязательствах имущественного характера, а также сведений о доходах, расходах, </w:t>
      </w:r>
      <w:r w:rsidR="004258E3" w:rsidRPr="004258E3">
        <w:rPr>
          <w:rFonts w:eastAsia="Calibri"/>
          <w:sz w:val="24"/>
          <w:szCs w:val="24"/>
          <w:lang w:eastAsia="en-US"/>
        </w:rPr>
        <w:lastRenderedPageBreak/>
        <w:t>об имуществе и обязательствах имущественного характера своих супруг (супругов) и несовершеннолетних детей»  до 1 августа 2020 года включительно.</w:t>
      </w:r>
    </w:p>
    <w:p w:rsidR="00891E0E" w:rsidRPr="006E3661" w:rsidRDefault="00891E0E" w:rsidP="00891E0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</w:t>
      </w:r>
      <w:r w:rsidRPr="006E3661">
        <w:rPr>
          <w:rFonts w:eastAsia="Calibri"/>
          <w:sz w:val="24"/>
          <w:szCs w:val="24"/>
          <w:lang w:eastAsia="en-US"/>
        </w:rPr>
        <w:t>Опубликовать настоящее постановление в инфор</w:t>
      </w:r>
      <w:r>
        <w:rPr>
          <w:rFonts w:eastAsia="Calibri"/>
          <w:sz w:val="24"/>
          <w:szCs w:val="24"/>
          <w:lang w:eastAsia="en-US"/>
        </w:rPr>
        <w:t>мационном издании «Информационный бюллетень</w:t>
      </w:r>
      <w:r w:rsidRPr="006E3661">
        <w:rPr>
          <w:rFonts w:eastAsia="Calibri"/>
          <w:sz w:val="24"/>
          <w:szCs w:val="24"/>
          <w:lang w:eastAsia="en-US"/>
        </w:rPr>
        <w:t xml:space="preserve">» и разместить на официальном сайте </w:t>
      </w:r>
      <w:hyperlink r:id="rId5" w:history="1">
        <w:r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http://малышевка</w:t>
        </w:r>
        <w:r w:rsidRPr="006E3661">
          <w:rPr>
            <w:rFonts w:eastAsia="Calibri"/>
            <w:color w:val="0000FF"/>
            <w:sz w:val="24"/>
            <w:szCs w:val="24"/>
            <w:u w:val="single"/>
            <w:lang w:eastAsia="en-US"/>
          </w:rPr>
          <w:t>.рф/</w:t>
        </w:r>
      </w:hyperlink>
      <w:r>
        <w:rPr>
          <w:rFonts w:eastAsia="Calibri"/>
          <w:color w:val="0000FF"/>
          <w:sz w:val="24"/>
          <w:szCs w:val="24"/>
          <w:u w:val="single"/>
          <w:lang w:eastAsia="en-US"/>
        </w:rPr>
        <w:t>.</w:t>
      </w:r>
    </w:p>
    <w:p w:rsidR="00891E0E" w:rsidRPr="006E3661" w:rsidRDefault="00891E0E" w:rsidP="00891E0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Pr="006E3661">
        <w:rPr>
          <w:rFonts w:eastAsia="Calibri"/>
          <w:sz w:val="24"/>
          <w:szCs w:val="24"/>
          <w:lang w:eastAsia="en-US"/>
        </w:rPr>
        <w:t>Ответственность за исполнение</w:t>
      </w:r>
      <w:r>
        <w:rPr>
          <w:rFonts w:eastAsia="Calibri"/>
          <w:sz w:val="24"/>
          <w:szCs w:val="24"/>
          <w:lang w:eastAsia="en-US"/>
        </w:rPr>
        <w:t xml:space="preserve"> настоящего постановления</w:t>
      </w:r>
      <w:r w:rsidRPr="006E3661">
        <w:rPr>
          <w:rFonts w:eastAsia="Calibri"/>
          <w:sz w:val="24"/>
          <w:szCs w:val="24"/>
          <w:lang w:eastAsia="en-US"/>
        </w:rPr>
        <w:t xml:space="preserve"> возложить на Главу </w:t>
      </w:r>
      <w:r>
        <w:rPr>
          <w:rFonts w:eastAsia="Calibri"/>
          <w:sz w:val="24"/>
          <w:szCs w:val="24"/>
          <w:lang w:eastAsia="en-US"/>
        </w:rPr>
        <w:t>администрации Малышевского сельского поселения</w:t>
      </w:r>
      <w:r w:rsidRPr="006E3661">
        <w:rPr>
          <w:rFonts w:eastAsia="Calibri"/>
          <w:sz w:val="24"/>
          <w:szCs w:val="24"/>
          <w:lang w:eastAsia="en-US"/>
        </w:rPr>
        <w:t>.</w:t>
      </w:r>
    </w:p>
    <w:p w:rsidR="00891E0E" w:rsidRPr="006E3661" w:rsidRDefault="00891E0E" w:rsidP="00891E0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891E0E" w:rsidRPr="006E3661" w:rsidRDefault="00891E0E" w:rsidP="00891E0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91E0E" w:rsidRPr="006E3661" w:rsidRDefault="00891E0E" w:rsidP="00891E0E">
      <w:pPr>
        <w:jc w:val="both"/>
        <w:rPr>
          <w:rFonts w:eastAsia="Calibri"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 xml:space="preserve">Глава администрации </w:t>
      </w:r>
    </w:p>
    <w:p w:rsidR="00891E0E" w:rsidRPr="006E3661" w:rsidRDefault="00891E0E" w:rsidP="00891E0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Малышевского </w:t>
      </w:r>
      <w:r w:rsidRPr="006E3661">
        <w:rPr>
          <w:rFonts w:eastAsia="Calibri"/>
          <w:sz w:val="24"/>
          <w:szCs w:val="24"/>
          <w:lang w:eastAsia="en-US"/>
        </w:rPr>
        <w:t xml:space="preserve">сельского поселения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Н.В. Салтыкова</w:t>
      </w:r>
    </w:p>
    <w:p w:rsidR="00891E0E" w:rsidRPr="006E3661" w:rsidRDefault="00891E0E" w:rsidP="00891E0E">
      <w:pPr>
        <w:ind w:firstLine="709"/>
        <w:rPr>
          <w:sz w:val="24"/>
          <w:szCs w:val="24"/>
        </w:rPr>
      </w:pPr>
    </w:p>
    <w:p w:rsidR="00891E0E" w:rsidRPr="006E3661" w:rsidRDefault="00891E0E" w:rsidP="00891E0E">
      <w:pPr>
        <w:ind w:firstLine="709"/>
        <w:rPr>
          <w:sz w:val="24"/>
          <w:szCs w:val="24"/>
        </w:rPr>
      </w:pPr>
    </w:p>
    <w:p w:rsidR="00FA6DA1" w:rsidRPr="006E3661" w:rsidRDefault="00FA6DA1" w:rsidP="002336B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2566A8" w:rsidRPr="006E3661" w:rsidRDefault="002566A8" w:rsidP="006B74B0">
      <w:pPr>
        <w:ind w:firstLine="709"/>
        <w:rPr>
          <w:sz w:val="24"/>
          <w:szCs w:val="24"/>
        </w:rPr>
      </w:pPr>
    </w:p>
    <w:sectPr w:rsidR="002566A8" w:rsidRPr="006E3661" w:rsidSect="00C1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3024"/>
    <w:multiLevelType w:val="hybridMultilevel"/>
    <w:tmpl w:val="98A2EB50"/>
    <w:lvl w:ilvl="0" w:tplc="E1F4EA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B44"/>
    <w:rsid w:val="000D5EC1"/>
    <w:rsid w:val="000F66FC"/>
    <w:rsid w:val="0012610A"/>
    <w:rsid w:val="001317C2"/>
    <w:rsid w:val="00220FB8"/>
    <w:rsid w:val="002336B8"/>
    <w:rsid w:val="00242F12"/>
    <w:rsid w:val="002566A8"/>
    <w:rsid w:val="00363F7F"/>
    <w:rsid w:val="004258E3"/>
    <w:rsid w:val="004C2313"/>
    <w:rsid w:val="005663BC"/>
    <w:rsid w:val="0057110D"/>
    <w:rsid w:val="005B04C3"/>
    <w:rsid w:val="00652689"/>
    <w:rsid w:val="00652C35"/>
    <w:rsid w:val="006B74B0"/>
    <w:rsid w:val="006E3661"/>
    <w:rsid w:val="00717212"/>
    <w:rsid w:val="007634CB"/>
    <w:rsid w:val="00770C0F"/>
    <w:rsid w:val="00803C4B"/>
    <w:rsid w:val="00854FFB"/>
    <w:rsid w:val="00867047"/>
    <w:rsid w:val="00891E0E"/>
    <w:rsid w:val="008E49FF"/>
    <w:rsid w:val="008F6F13"/>
    <w:rsid w:val="00982D74"/>
    <w:rsid w:val="009846D6"/>
    <w:rsid w:val="00A03CA5"/>
    <w:rsid w:val="00BE1B44"/>
    <w:rsid w:val="00BF2FB6"/>
    <w:rsid w:val="00C17C1E"/>
    <w:rsid w:val="00C24ACB"/>
    <w:rsid w:val="00CC2949"/>
    <w:rsid w:val="00DF4B02"/>
    <w:rsid w:val="00F024C9"/>
    <w:rsid w:val="00F516AA"/>
    <w:rsid w:val="00FA4EE3"/>
    <w:rsid w:val="00FA6DA1"/>
    <w:rsid w:val="00FF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1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634C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91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48;&#1075;&#1078;&#1077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web</cp:lastModifiedBy>
  <cp:revision>19</cp:revision>
  <cp:lastPrinted>2020-08-27T08:40:00Z</cp:lastPrinted>
  <dcterms:created xsi:type="dcterms:W3CDTF">2020-03-12T02:00:00Z</dcterms:created>
  <dcterms:modified xsi:type="dcterms:W3CDTF">2020-09-03T07:59:00Z</dcterms:modified>
</cp:coreProperties>
</file>