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0B" w:rsidRPr="00FA7C32" w:rsidRDefault="00BC2E0B" w:rsidP="00BC2E0B">
      <w:pPr>
        <w:jc w:val="center"/>
      </w:pPr>
      <w:r w:rsidRPr="00FA7C32">
        <w:t>РОССИЙСКАЯ ФЕДЕРАЦИЯ</w:t>
      </w:r>
    </w:p>
    <w:p w:rsidR="00BC2E0B" w:rsidRPr="00FA7C32" w:rsidRDefault="00BC2E0B" w:rsidP="00BC2E0B">
      <w:pPr>
        <w:jc w:val="center"/>
      </w:pPr>
      <w:r w:rsidRPr="00FA7C32">
        <w:t xml:space="preserve">           ИРКУТСКАЯ ОБЛАСТЬ </w:t>
      </w:r>
    </w:p>
    <w:p w:rsidR="00BC2E0B" w:rsidRPr="00FA7C32" w:rsidRDefault="00BC2E0B" w:rsidP="00BC2E0B">
      <w:pPr>
        <w:jc w:val="center"/>
        <w:rPr>
          <w:b/>
        </w:rPr>
      </w:pPr>
      <w:r w:rsidRPr="00FA7C32">
        <w:t xml:space="preserve">УСТЬ-УДИНСКИЙ РАЙОН </w:t>
      </w:r>
      <w:r w:rsidRPr="00FA7C32">
        <w:br/>
        <w:t>МАЛЫШЕВСКОЕ МУНИЦИПАЛЬНОЕ ОБРАЗОВАНИЕ</w:t>
      </w:r>
      <w:r w:rsidRPr="00FA7C32">
        <w:br/>
      </w:r>
      <w:r w:rsidRPr="00FA7C32">
        <w:rPr>
          <w:b/>
        </w:rPr>
        <w:t>ДУМА</w:t>
      </w:r>
    </w:p>
    <w:p w:rsidR="00BC2E0B" w:rsidRDefault="00BC2E0B" w:rsidP="00BC2E0B">
      <w:pPr>
        <w:jc w:val="center"/>
        <w:rPr>
          <w:b/>
        </w:rPr>
      </w:pPr>
      <w:r w:rsidRPr="00FA7C32">
        <w:rPr>
          <w:b/>
        </w:rPr>
        <w:t>РЕШЕНИЕ</w:t>
      </w:r>
    </w:p>
    <w:p w:rsidR="00FA7C32" w:rsidRPr="00FA7C32" w:rsidRDefault="00FA7C32" w:rsidP="00BC2E0B">
      <w:pPr>
        <w:jc w:val="center"/>
      </w:pPr>
    </w:p>
    <w:p w:rsidR="00BC2E0B" w:rsidRPr="00FA7C32" w:rsidRDefault="00BC2E0B" w:rsidP="00BC2E0B">
      <w:r w:rsidRPr="00FA7C32">
        <w:t>30.11.2017 г.                                                                                     № 3/3-ДП</w:t>
      </w:r>
      <w:r w:rsidRPr="00FA7C32">
        <w:br/>
        <w:t xml:space="preserve">с. Малышевка </w:t>
      </w:r>
    </w:p>
    <w:p w:rsidR="00BC2E0B" w:rsidRDefault="00BC2E0B" w:rsidP="00BC2E0B"/>
    <w:p w:rsidR="00FA7C32" w:rsidRPr="00FA7C32" w:rsidRDefault="00FA7C32" w:rsidP="00BC2E0B"/>
    <w:p w:rsidR="00BC2E0B" w:rsidRPr="00FA7C32" w:rsidRDefault="00BC2E0B" w:rsidP="00BC2E0B">
      <w:pPr>
        <w:spacing w:line="240" w:lineRule="exact"/>
        <w:rPr>
          <w:b/>
        </w:rPr>
      </w:pPr>
      <w:r w:rsidRPr="00FA7C32">
        <w:rPr>
          <w:b/>
        </w:rPr>
        <w:t>«О внесении изменений в Устав Малышевского муниципального образования</w:t>
      </w:r>
    </w:p>
    <w:p w:rsidR="00BC2E0B" w:rsidRDefault="00BC2E0B" w:rsidP="00BC2E0B">
      <w:pPr>
        <w:autoSpaceDE w:val="0"/>
        <w:autoSpaceDN w:val="0"/>
        <w:adjustRightInd w:val="0"/>
        <w:ind w:firstLine="708"/>
        <w:jc w:val="both"/>
      </w:pPr>
    </w:p>
    <w:p w:rsidR="00FA7C32" w:rsidRPr="00FA7C32" w:rsidRDefault="00FA7C32" w:rsidP="00BC2E0B">
      <w:pPr>
        <w:autoSpaceDE w:val="0"/>
        <w:autoSpaceDN w:val="0"/>
        <w:adjustRightInd w:val="0"/>
        <w:ind w:firstLine="708"/>
        <w:jc w:val="both"/>
      </w:pPr>
    </w:p>
    <w:p w:rsidR="00BC2E0B" w:rsidRDefault="008B70A5" w:rsidP="00FA7C32">
      <w:pPr>
        <w:autoSpaceDE w:val="0"/>
        <w:autoSpaceDN w:val="0"/>
        <w:adjustRightInd w:val="0"/>
        <w:ind w:firstLine="708"/>
        <w:jc w:val="both"/>
      </w:pPr>
      <w:r w:rsidRPr="00FA7C32">
        <w:t>В соответствии со ст. 7, 35, 44 Федерального закона от 06.10.2003 № 131-ФЗ «Об общих принципах организации местного самоуправления в Российской Федерации», р</w:t>
      </w:r>
      <w:r w:rsidR="00BC2E0B" w:rsidRPr="00FA7C32">
        <w:t xml:space="preserve">уководствуясь </w:t>
      </w:r>
      <w:r w:rsidR="00BC2E0B" w:rsidRPr="00FA7C32">
        <w:rPr>
          <w:bCs/>
        </w:rPr>
        <w:t xml:space="preserve">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00BC2E0B" w:rsidRPr="00FA7C32">
        <w:t xml:space="preserve">Федеральным законом от 26.07.2017 N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Федеральным законом  «О внесении изменений в отдельные законодательные акты Российской Федерации» № 299-ФЗ от 30.10.2017, </w:t>
      </w:r>
      <w:r w:rsidR="00BC2E0B" w:rsidRPr="00FA7C32">
        <w:rPr>
          <w:bCs/>
        </w:rPr>
        <w:t>в</w:t>
      </w:r>
      <w:r w:rsidR="00BC2E0B" w:rsidRPr="00FA7C32">
        <w:t xml:space="preserve"> соответствии  с ч. 1  ст.8 Устава поселения, </w:t>
      </w:r>
      <w:r w:rsidR="005C4150" w:rsidRPr="00FA7C32">
        <w:t xml:space="preserve"> </w:t>
      </w:r>
      <w:r w:rsidR="00BC2E0B" w:rsidRPr="00FA7C32">
        <w:t xml:space="preserve">Дума </w:t>
      </w:r>
    </w:p>
    <w:p w:rsidR="00FA7C32" w:rsidRPr="00FA7C32" w:rsidRDefault="00FA7C32" w:rsidP="00FA7C32">
      <w:pPr>
        <w:autoSpaceDE w:val="0"/>
        <w:autoSpaceDN w:val="0"/>
        <w:adjustRightInd w:val="0"/>
        <w:ind w:firstLine="708"/>
        <w:jc w:val="both"/>
      </w:pPr>
    </w:p>
    <w:p w:rsidR="00BC2E0B" w:rsidRPr="00FA7C32" w:rsidRDefault="00BC2E0B" w:rsidP="00BC2E0B">
      <w:pPr>
        <w:jc w:val="center"/>
        <w:rPr>
          <w:b/>
        </w:rPr>
      </w:pPr>
      <w:r w:rsidRPr="00FA7C32">
        <w:rPr>
          <w:b/>
        </w:rPr>
        <w:t>РЕШИЛА:</w:t>
      </w:r>
    </w:p>
    <w:p w:rsidR="00BC2E0B" w:rsidRPr="00FA7C32" w:rsidRDefault="00BC2E0B" w:rsidP="00BC2E0B">
      <w:pPr>
        <w:jc w:val="center"/>
        <w:rPr>
          <w:b/>
        </w:rPr>
      </w:pPr>
    </w:p>
    <w:p w:rsidR="005C4150" w:rsidRPr="00FA7C32" w:rsidRDefault="00BC2E0B" w:rsidP="00BC2E0B">
      <w:pPr>
        <w:jc w:val="both"/>
      </w:pPr>
      <w:r w:rsidRPr="00FA7C32">
        <w:t>1.</w:t>
      </w:r>
      <w:r w:rsidR="003627F1" w:rsidRPr="00FA7C32">
        <w:t xml:space="preserve">  </w:t>
      </w:r>
      <w:r w:rsidRPr="00FA7C32">
        <w:t xml:space="preserve">Внести в Устав  </w:t>
      </w:r>
      <w:r w:rsidRPr="00FA7C32">
        <w:rPr>
          <w:b/>
        </w:rPr>
        <w:t>Малышевского</w:t>
      </w:r>
      <w:r w:rsidRPr="00FA7C32">
        <w:t xml:space="preserve"> муниципального </w:t>
      </w:r>
      <w:r w:rsidR="005C4150" w:rsidRPr="00FA7C32">
        <w:t>образования следующие изменения:</w:t>
      </w:r>
    </w:p>
    <w:p w:rsidR="00312E4A" w:rsidRPr="00FA7C32" w:rsidRDefault="00312E4A" w:rsidP="00BC2E0B">
      <w:pPr>
        <w:jc w:val="both"/>
      </w:pPr>
    </w:p>
    <w:p w:rsidR="005C4150" w:rsidRPr="00FA7C32" w:rsidRDefault="005C4150" w:rsidP="005C4150">
      <w:pPr>
        <w:rPr>
          <w:b/>
        </w:rPr>
      </w:pPr>
      <w:r w:rsidRPr="00FA7C32">
        <w:rPr>
          <w:b/>
        </w:rPr>
        <w:t>1.1. «Статья 6. Вопросы местного значения сельского поселения</w:t>
      </w:r>
      <w:r w:rsidR="003627F1" w:rsidRPr="00FA7C32">
        <w:rPr>
          <w:b/>
        </w:rPr>
        <w:t>»</w:t>
      </w:r>
    </w:p>
    <w:p w:rsidR="005C4150" w:rsidRPr="00FA7C32" w:rsidRDefault="005C4150" w:rsidP="005C4150">
      <w:r w:rsidRPr="00FA7C32">
        <w:t>1.1.1 статью изложить в следующей редакции:</w:t>
      </w:r>
    </w:p>
    <w:p w:rsidR="001D046C" w:rsidRPr="00FA7C32" w:rsidRDefault="005C4150" w:rsidP="005C4150">
      <w:r w:rsidRPr="00FA7C32">
        <w:t>«1. В соответствии с Федеральным законом № 131-ФЗ к вопросам местного значения Поселения относятся:</w:t>
      </w:r>
    </w:p>
    <w:p w:rsidR="001D046C" w:rsidRPr="00FA7C32" w:rsidRDefault="001D046C" w:rsidP="001D046C">
      <w:pPr>
        <w:pStyle w:val="ConsNormal"/>
        <w:ind w:firstLine="709"/>
        <w:jc w:val="both"/>
        <w:rPr>
          <w:rFonts w:ascii="Times New Roman" w:hAnsi="Times New Roman"/>
          <w:sz w:val="24"/>
          <w:szCs w:val="24"/>
        </w:rPr>
      </w:pPr>
      <w:r w:rsidRPr="00FA7C32">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D046C" w:rsidRPr="00FA7C32" w:rsidRDefault="001D046C" w:rsidP="001D046C">
      <w:pPr>
        <w:pStyle w:val="ConsNormal"/>
        <w:ind w:firstLine="709"/>
        <w:jc w:val="both"/>
        <w:rPr>
          <w:rFonts w:ascii="Times New Roman" w:hAnsi="Times New Roman"/>
          <w:sz w:val="24"/>
          <w:szCs w:val="24"/>
        </w:rPr>
      </w:pPr>
      <w:r w:rsidRPr="00FA7C32">
        <w:rPr>
          <w:rFonts w:ascii="Times New Roman" w:hAnsi="Times New Roman"/>
          <w:sz w:val="24"/>
          <w:szCs w:val="24"/>
        </w:rPr>
        <w:t>2) установление, изменение и отмена местных налогов и сборов Поселения;</w:t>
      </w:r>
    </w:p>
    <w:p w:rsidR="001D046C" w:rsidRPr="00FA7C32" w:rsidRDefault="001D046C" w:rsidP="001D046C">
      <w:pPr>
        <w:pStyle w:val="ConsNormal"/>
        <w:ind w:firstLine="709"/>
        <w:jc w:val="both"/>
        <w:rPr>
          <w:rFonts w:ascii="Times New Roman" w:hAnsi="Times New Roman"/>
          <w:sz w:val="24"/>
          <w:szCs w:val="24"/>
        </w:rPr>
      </w:pPr>
      <w:r w:rsidRPr="00FA7C32">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1D046C" w:rsidRPr="00FA7C32" w:rsidRDefault="007C4992" w:rsidP="001D046C">
      <w:pPr>
        <w:pStyle w:val="ConsNormal"/>
        <w:ind w:firstLine="709"/>
        <w:jc w:val="both"/>
        <w:rPr>
          <w:rFonts w:ascii="Times New Roman" w:hAnsi="Times New Roman"/>
          <w:sz w:val="24"/>
          <w:szCs w:val="24"/>
        </w:rPr>
      </w:pPr>
      <w:r w:rsidRPr="00FA7C32">
        <w:rPr>
          <w:rFonts w:ascii="Times New Roman" w:hAnsi="Times New Roman"/>
          <w:sz w:val="24"/>
          <w:szCs w:val="24"/>
        </w:rPr>
        <w:t>4</w:t>
      </w:r>
      <w:r w:rsidR="001D046C" w:rsidRPr="00FA7C32">
        <w:rPr>
          <w:rFonts w:ascii="Times New Roman" w:hAnsi="Times New Roman"/>
          <w:sz w:val="24"/>
          <w:szCs w:val="24"/>
        </w:rPr>
        <w:t>) обеспечение первичных мер пожарной безопасности в границах населенных пунктов Поселения;</w:t>
      </w:r>
    </w:p>
    <w:p w:rsidR="001D046C" w:rsidRPr="00FA7C32" w:rsidRDefault="007C4992" w:rsidP="001D046C">
      <w:pPr>
        <w:pStyle w:val="ConsNormal"/>
        <w:ind w:firstLine="709"/>
        <w:jc w:val="both"/>
        <w:rPr>
          <w:rFonts w:ascii="Times New Roman" w:hAnsi="Times New Roman"/>
          <w:sz w:val="24"/>
          <w:szCs w:val="24"/>
        </w:rPr>
      </w:pPr>
      <w:r w:rsidRPr="00FA7C32">
        <w:rPr>
          <w:rFonts w:ascii="Times New Roman" w:hAnsi="Times New Roman"/>
          <w:sz w:val="24"/>
          <w:szCs w:val="24"/>
        </w:rPr>
        <w:t>5</w:t>
      </w:r>
      <w:r w:rsidR="001D046C" w:rsidRPr="00FA7C32">
        <w:rPr>
          <w:rFonts w:ascii="Times New Roman" w:hAnsi="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1D046C" w:rsidRPr="00FA7C32" w:rsidRDefault="007C4992" w:rsidP="001D046C">
      <w:pPr>
        <w:pStyle w:val="ConsNormal"/>
        <w:ind w:firstLine="709"/>
        <w:jc w:val="both"/>
        <w:rPr>
          <w:rFonts w:ascii="Times New Roman" w:hAnsi="Times New Roman"/>
          <w:sz w:val="24"/>
          <w:szCs w:val="24"/>
        </w:rPr>
      </w:pPr>
      <w:r w:rsidRPr="00FA7C32">
        <w:rPr>
          <w:rFonts w:ascii="Times New Roman" w:hAnsi="Times New Roman"/>
          <w:sz w:val="24"/>
          <w:szCs w:val="24"/>
        </w:rPr>
        <w:t>6</w:t>
      </w:r>
      <w:r w:rsidR="001D046C" w:rsidRPr="00FA7C32">
        <w:rPr>
          <w:rFonts w:ascii="Times New Roman" w:hAnsi="Times New Roman"/>
          <w:sz w:val="24"/>
          <w:szCs w:val="24"/>
        </w:rPr>
        <w:t>) создание условий для организации досуга и обеспечения жителей Поселения услугами организаций культуры;</w:t>
      </w:r>
    </w:p>
    <w:p w:rsidR="001D046C" w:rsidRPr="00FA7C32" w:rsidRDefault="007C4992" w:rsidP="005C4150">
      <w:r w:rsidRPr="00FA7C32">
        <w:t xml:space="preserve">          7</w:t>
      </w:r>
      <w:r w:rsidR="001D046C" w:rsidRPr="00FA7C32">
        <w:t>)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1D046C" w:rsidRPr="00FA7C32" w:rsidRDefault="001D046C" w:rsidP="001D046C">
      <w:pPr>
        <w:autoSpaceDE w:val="0"/>
        <w:autoSpaceDN w:val="0"/>
        <w:adjustRightInd w:val="0"/>
        <w:ind w:firstLine="709"/>
        <w:jc w:val="both"/>
      </w:pPr>
      <w:r w:rsidRPr="00FA7C32">
        <w:t>8) формирование архивных фондов Поселения;</w:t>
      </w:r>
    </w:p>
    <w:p w:rsidR="001D046C" w:rsidRPr="00FA7C32" w:rsidRDefault="007C4992" w:rsidP="001D046C">
      <w:pPr>
        <w:pStyle w:val="ConsNormal"/>
        <w:ind w:firstLine="709"/>
        <w:jc w:val="both"/>
        <w:rPr>
          <w:rFonts w:ascii="Times New Roman" w:hAnsi="Times New Roman"/>
          <w:sz w:val="24"/>
          <w:szCs w:val="24"/>
        </w:rPr>
      </w:pPr>
      <w:r w:rsidRPr="00FA7C32">
        <w:rPr>
          <w:rFonts w:ascii="Times New Roman" w:hAnsi="Times New Roman"/>
          <w:sz w:val="24"/>
          <w:szCs w:val="24"/>
        </w:rPr>
        <w:t>9</w:t>
      </w:r>
      <w:r w:rsidR="001D046C" w:rsidRPr="00FA7C32">
        <w:rPr>
          <w:rFonts w:ascii="Times New Roman" w:hAnsi="Times New Roman"/>
          <w:sz w:val="24"/>
          <w:szCs w:val="24"/>
        </w:rPr>
        <w:t xml:space="preserve">) утверждение правил благоустройства территории поселения, устанавливающих в том числе требований по содержанию зданий (включая жилые дома), сооружений и </w:t>
      </w:r>
      <w:r w:rsidR="001D046C" w:rsidRPr="00FA7C32">
        <w:rPr>
          <w:rFonts w:ascii="Times New Roman" w:hAnsi="Times New Roman"/>
          <w:sz w:val="24"/>
          <w:szCs w:val="24"/>
        </w:rPr>
        <w:lastRenderedPageBreak/>
        <w:t>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D046C" w:rsidRPr="00FA7C32" w:rsidRDefault="007C4992" w:rsidP="001D046C">
      <w:pPr>
        <w:autoSpaceDE w:val="0"/>
        <w:autoSpaceDN w:val="0"/>
        <w:adjustRightInd w:val="0"/>
        <w:ind w:firstLine="709"/>
        <w:jc w:val="both"/>
      </w:pPr>
      <w:r w:rsidRPr="00FA7C32">
        <w:t>10</w:t>
      </w:r>
      <w:r w:rsidR="001D046C" w:rsidRPr="00FA7C32">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D046C" w:rsidRPr="00FA7C32" w:rsidRDefault="007C4992" w:rsidP="001D046C">
      <w:pPr>
        <w:pStyle w:val="ConsNormal"/>
        <w:ind w:firstLine="709"/>
        <w:jc w:val="both"/>
        <w:rPr>
          <w:rFonts w:ascii="Times New Roman" w:hAnsi="Times New Roman"/>
          <w:sz w:val="24"/>
          <w:szCs w:val="24"/>
        </w:rPr>
      </w:pPr>
      <w:r w:rsidRPr="00FA7C32">
        <w:rPr>
          <w:rFonts w:ascii="Times New Roman" w:hAnsi="Times New Roman"/>
          <w:sz w:val="24"/>
          <w:szCs w:val="24"/>
        </w:rPr>
        <w:t>11</w:t>
      </w:r>
      <w:r w:rsidR="001D046C" w:rsidRPr="00FA7C32">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1D046C" w:rsidRPr="00FA7C32" w:rsidRDefault="007C4992" w:rsidP="001D046C">
      <w:pPr>
        <w:pStyle w:val="ConsNormal"/>
        <w:ind w:firstLine="709"/>
        <w:jc w:val="both"/>
        <w:rPr>
          <w:rFonts w:ascii="Times New Roman" w:hAnsi="Times New Roman"/>
          <w:sz w:val="24"/>
          <w:szCs w:val="24"/>
        </w:rPr>
      </w:pPr>
      <w:r w:rsidRPr="00FA7C32">
        <w:rPr>
          <w:rFonts w:ascii="Times New Roman" w:hAnsi="Times New Roman"/>
          <w:sz w:val="24"/>
          <w:szCs w:val="24"/>
        </w:rPr>
        <w:t>12</w:t>
      </w:r>
      <w:r w:rsidR="001D046C" w:rsidRPr="00FA7C32">
        <w:rPr>
          <w:rFonts w:ascii="Times New Roman" w:hAnsi="Times New Roman"/>
          <w:sz w:val="24"/>
          <w:szCs w:val="24"/>
        </w:rPr>
        <w:t>) организация и осуществление мероприятий по работе с детьми и молодежью в Поселении;</w:t>
      </w:r>
    </w:p>
    <w:p w:rsidR="001D046C" w:rsidRPr="00FA7C32" w:rsidRDefault="007C4992" w:rsidP="001D046C">
      <w:pPr>
        <w:pStyle w:val="ConsPlusNormal"/>
        <w:widowControl/>
        <w:ind w:firstLine="709"/>
        <w:jc w:val="both"/>
        <w:rPr>
          <w:rFonts w:ascii="Times New Roman" w:hAnsi="Times New Roman" w:cs="Times New Roman"/>
          <w:sz w:val="24"/>
          <w:szCs w:val="24"/>
        </w:rPr>
      </w:pPr>
      <w:r w:rsidRPr="00FA7C32">
        <w:rPr>
          <w:rFonts w:ascii="Times New Roman" w:hAnsi="Times New Roman" w:cs="Times New Roman"/>
          <w:sz w:val="24"/>
          <w:szCs w:val="24"/>
        </w:rPr>
        <w:t>13</w:t>
      </w:r>
      <w:r w:rsidR="001D046C" w:rsidRPr="00FA7C3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046C" w:rsidRPr="00FA7C32" w:rsidRDefault="001D046C" w:rsidP="005C4150">
      <w:r w:rsidRPr="00FA7C32">
        <w:t xml:space="preserve">2. </w:t>
      </w:r>
      <w:r w:rsidR="003627F1" w:rsidRPr="00FA7C32">
        <w:t xml:space="preserve">  </w:t>
      </w:r>
      <w:r w:rsidRPr="00FA7C32">
        <w:t>В соответствии с Законом Иркутской области № 96-оз к вопросам местного значения Поселения относятся вопросы:</w:t>
      </w:r>
    </w:p>
    <w:p w:rsidR="001D046C" w:rsidRPr="00FA7C32" w:rsidRDefault="007C4992" w:rsidP="001D046C">
      <w:pPr>
        <w:pStyle w:val="ConsNormal"/>
        <w:ind w:firstLine="709"/>
        <w:jc w:val="both"/>
        <w:rPr>
          <w:rFonts w:ascii="Times New Roman" w:hAnsi="Times New Roman"/>
          <w:sz w:val="24"/>
          <w:szCs w:val="24"/>
        </w:rPr>
      </w:pPr>
      <w:r w:rsidRPr="00FA7C32">
        <w:rPr>
          <w:rFonts w:ascii="Times New Roman" w:hAnsi="Times New Roman"/>
          <w:sz w:val="24"/>
          <w:szCs w:val="24"/>
        </w:rPr>
        <w:t>1</w:t>
      </w:r>
      <w:r w:rsidR="001D046C" w:rsidRPr="00FA7C32">
        <w:rPr>
          <w:rFonts w:ascii="Times New Roman" w:hAnsi="Times New Roman"/>
          <w:sz w:val="24"/>
          <w:szCs w:val="24"/>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D046C" w:rsidRPr="00FA7C32" w:rsidRDefault="007C4992" w:rsidP="001D046C">
      <w:pPr>
        <w:autoSpaceDE w:val="0"/>
        <w:autoSpaceDN w:val="0"/>
        <w:adjustRightInd w:val="0"/>
        <w:ind w:firstLine="709"/>
        <w:jc w:val="both"/>
      </w:pPr>
      <w:r w:rsidRPr="00FA7C32">
        <w:t>2</w:t>
      </w:r>
      <w:r w:rsidR="001D046C" w:rsidRPr="00FA7C32">
        <w:t xml:space="preserve">) </w:t>
      </w:r>
      <w:r w:rsidRPr="00FA7C32">
        <w:t xml:space="preserve"> </w:t>
      </w:r>
      <w:r w:rsidR="001D046C" w:rsidRPr="00FA7C32">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046C" w:rsidRPr="00FA7C32" w:rsidRDefault="007C4992" w:rsidP="001D046C">
      <w:pPr>
        <w:pStyle w:val="ConsNormal"/>
        <w:ind w:firstLine="709"/>
        <w:jc w:val="both"/>
        <w:rPr>
          <w:rFonts w:ascii="Times New Roman" w:hAnsi="Times New Roman"/>
          <w:sz w:val="24"/>
          <w:szCs w:val="24"/>
        </w:rPr>
      </w:pPr>
      <w:r w:rsidRPr="00FA7C32">
        <w:rPr>
          <w:rFonts w:ascii="Times New Roman" w:hAnsi="Times New Roman"/>
          <w:sz w:val="24"/>
          <w:szCs w:val="24"/>
        </w:rPr>
        <w:t>3</w:t>
      </w:r>
      <w:r w:rsidR="001D046C" w:rsidRPr="00FA7C32">
        <w:rPr>
          <w:rFonts w:ascii="Times New Roman" w:hAnsi="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D046C" w:rsidRPr="00FA7C32" w:rsidRDefault="007C4992" w:rsidP="001D046C">
      <w:pPr>
        <w:pStyle w:val="ConsNormal"/>
        <w:ind w:firstLine="709"/>
        <w:jc w:val="both"/>
        <w:rPr>
          <w:rFonts w:ascii="Times New Roman" w:hAnsi="Times New Roman"/>
          <w:sz w:val="24"/>
          <w:szCs w:val="24"/>
        </w:rPr>
      </w:pPr>
      <w:r w:rsidRPr="00FA7C32">
        <w:rPr>
          <w:rFonts w:ascii="Times New Roman" w:hAnsi="Times New Roman"/>
          <w:sz w:val="24"/>
          <w:szCs w:val="24"/>
        </w:rPr>
        <w:t>4</w:t>
      </w:r>
      <w:r w:rsidR="001D046C" w:rsidRPr="00FA7C32">
        <w:rPr>
          <w:rFonts w:ascii="Times New Roman" w:hAnsi="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D046C" w:rsidRPr="00FA7C32" w:rsidRDefault="007C4992" w:rsidP="001D046C">
      <w:pPr>
        <w:ind w:firstLine="709"/>
        <w:jc w:val="both"/>
      </w:pPr>
      <w:r w:rsidRPr="00FA7C32">
        <w:t>4.1</w:t>
      </w:r>
      <w:r w:rsidR="001D046C" w:rsidRPr="00FA7C32">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D046C" w:rsidRPr="00FA7C32" w:rsidRDefault="007C4992" w:rsidP="001D046C">
      <w:pPr>
        <w:ind w:firstLine="709"/>
        <w:jc w:val="both"/>
      </w:pPr>
      <w:r w:rsidRPr="00FA7C32">
        <w:t>4.2</w:t>
      </w:r>
      <w:r w:rsidR="001D046C" w:rsidRPr="00FA7C32">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D046C" w:rsidRPr="00FA7C32" w:rsidRDefault="007C4992" w:rsidP="001D046C">
      <w:pPr>
        <w:pStyle w:val="ConsNormal"/>
        <w:ind w:firstLine="709"/>
        <w:jc w:val="both"/>
        <w:rPr>
          <w:rFonts w:ascii="Times New Roman" w:hAnsi="Times New Roman"/>
          <w:sz w:val="24"/>
          <w:szCs w:val="24"/>
        </w:rPr>
      </w:pPr>
      <w:r w:rsidRPr="00FA7C32">
        <w:rPr>
          <w:rFonts w:ascii="Times New Roman" w:hAnsi="Times New Roman"/>
          <w:sz w:val="24"/>
          <w:szCs w:val="24"/>
        </w:rPr>
        <w:t>5</w:t>
      </w:r>
      <w:r w:rsidR="001D046C" w:rsidRPr="00FA7C32">
        <w:rPr>
          <w:rFonts w:ascii="Times New Roman" w:hAnsi="Times New Roman"/>
          <w:sz w:val="24"/>
          <w:szCs w:val="24"/>
        </w:rPr>
        <w:t>)</w:t>
      </w:r>
      <w:r w:rsidRPr="00FA7C32">
        <w:rPr>
          <w:rFonts w:ascii="Times New Roman" w:hAnsi="Times New Roman"/>
          <w:sz w:val="24"/>
          <w:szCs w:val="24"/>
        </w:rPr>
        <w:t xml:space="preserve">  </w:t>
      </w:r>
      <w:r w:rsidR="001D046C" w:rsidRPr="00FA7C32">
        <w:rPr>
          <w:rFonts w:ascii="Times New Roman" w:hAnsi="Times New Roman"/>
          <w:sz w:val="24"/>
          <w:szCs w:val="24"/>
        </w:rPr>
        <w:t xml:space="preserve">участие в предупреждении и ликвидации последствий чрезвычайных ситуаций в границах Поселения; </w:t>
      </w:r>
    </w:p>
    <w:p w:rsidR="00475367" w:rsidRPr="00FA7C32" w:rsidRDefault="007C4992" w:rsidP="00475367">
      <w:pPr>
        <w:pStyle w:val="ConsNormal"/>
        <w:ind w:firstLine="709"/>
        <w:jc w:val="both"/>
        <w:rPr>
          <w:rFonts w:ascii="Times New Roman" w:hAnsi="Times New Roman"/>
          <w:sz w:val="24"/>
          <w:szCs w:val="24"/>
        </w:rPr>
      </w:pPr>
      <w:r w:rsidRPr="00FA7C32">
        <w:rPr>
          <w:rFonts w:ascii="Times New Roman" w:hAnsi="Times New Roman"/>
          <w:sz w:val="24"/>
          <w:szCs w:val="24"/>
        </w:rPr>
        <w:t>6</w:t>
      </w:r>
      <w:r w:rsidR="00475367" w:rsidRPr="00FA7C32">
        <w:rPr>
          <w:rFonts w:ascii="Times New Roman" w:hAnsi="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475367" w:rsidRPr="00FA7C32" w:rsidRDefault="007C4992" w:rsidP="00475367">
      <w:pPr>
        <w:pStyle w:val="ConsNormal"/>
        <w:ind w:firstLine="709"/>
        <w:jc w:val="both"/>
        <w:rPr>
          <w:rFonts w:ascii="Times New Roman" w:hAnsi="Times New Roman"/>
          <w:sz w:val="24"/>
          <w:szCs w:val="24"/>
        </w:rPr>
      </w:pPr>
      <w:r w:rsidRPr="00FA7C32">
        <w:rPr>
          <w:rFonts w:ascii="Times New Roman" w:hAnsi="Times New Roman"/>
          <w:sz w:val="24"/>
          <w:szCs w:val="24"/>
        </w:rPr>
        <w:lastRenderedPageBreak/>
        <w:t>7</w:t>
      </w:r>
      <w:r w:rsidR="00475367" w:rsidRPr="00FA7C32">
        <w:rPr>
          <w:rFonts w:ascii="Times New Roman" w:hAnsi="Times New Roman"/>
          <w:sz w:val="24"/>
          <w:szCs w:val="24"/>
        </w:rPr>
        <w:t xml:space="preserve">) </w:t>
      </w:r>
      <w:r w:rsidR="003627F1" w:rsidRPr="00FA7C32">
        <w:rPr>
          <w:rFonts w:ascii="Times New Roman" w:hAnsi="Times New Roman"/>
          <w:sz w:val="24"/>
          <w:szCs w:val="24"/>
        </w:rPr>
        <w:t xml:space="preserve">  </w:t>
      </w:r>
      <w:r w:rsidR="00475367" w:rsidRPr="00FA7C32">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5367" w:rsidRPr="00FA7C32" w:rsidRDefault="003627F1" w:rsidP="00475367">
      <w:pPr>
        <w:pStyle w:val="ConsNormal"/>
        <w:ind w:firstLine="709"/>
        <w:jc w:val="both"/>
        <w:rPr>
          <w:rFonts w:ascii="Times New Roman" w:hAnsi="Times New Roman"/>
          <w:sz w:val="24"/>
          <w:szCs w:val="24"/>
        </w:rPr>
      </w:pPr>
      <w:r w:rsidRPr="00FA7C32">
        <w:rPr>
          <w:rFonts w:ascii="Times New Roman" w:hAnsi="Times New Roman"/>
          <w:sz w:val="24"/>
          <w:szCs w:val="24"/>
        </w:rPr>
        <w:t>7.1</w:t>
      </w:r>
      <w:r w:rsidR="00475367" w:rsidRPr="00FA7C32">
        <w:rPr>
          <w:rFonts w:ascii="Times New Roman" w:hAnsi="Times New Roman"/>
          <w:sz w:val="24"/>
          <w:szCs w:val="24"/>
        </w:rPr>
        <w:t xml:space="preserve">) </w:t>
      </w:r>
      <w:r w:rsidRPr="00FA7C32">
        <w:rPr>
          <w:rFonts w:ascii="Times New Roman" w:hAnsi="Times New Roman"/>
          <w:sz w:val="24"/>
          <w:szCs w:val="24"/>
        </w:rPr>
        <w:t xml:space="preserve"> </w:t>
      </w:r>
      <w:r w:rsidR="00475367" w:rsidRPr="00FA7C32">
        <w:rPr>
          <w:rFonts w:ascii="Times New Roman" w:hAnsi="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5367" w:rsidRPr="00FA7C32" w:rsidRDefault="003627F1" w:rsidP="00475367">
      <w:pPr>
        <w:pStyle w:val="ConsNormal"/>
        <w:ind w:firstLine="709"/>
        <w:jc w:val="both"/>
        <w:rPr>
          <w:rFonts w:ascii="Times New Roman" w:hAnsi="Times New Roman"/>
          <w:sz w:val="24"/>
          <w:szCs w:val="24"/>
        </w:rPr>
      </w:pPr>
      <w:r w:rsidRPr="00FA7C32">
        <w:rPr>
          <w:rFonts w:ascii="Times New Roman" w:hAnsi="Times New Roman"/>
          <w:sz w:val="24"/>
          <w:szCs w:val="24"/>
        </w:rPr>
        <w:t>8</w:t>
      </w:r>
      <w:r w:rsidR="00475367" w:rsidRPr="00FA7C32">
        <w:rPr>
          <w:rFonts w:ascii="Times New Roman" w:hAnsi="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5367" w:rsidRPr="00FA7C32" w:rsidRDefault="00475367" w:rsidP="00475367">
      <w:pPr>
        <w:pStyle w:val="ConsNormal"/>
        <w:ind w:firstLine="709"/>
        <w:jc w:val="both"/>
        <w:rPr>
          <w:rFonts w:ascii="Times New Roman" w:hAnsi="Times New Roman"/>
          <w:sz w:val="24"/>
          <w:szCs w:val="24"/>
        </w:rPr>
      </w:pPr>
      <w:r w:rsidRPr="00FA7C32">
        <w:rPr>
          <w:rFonts w:ascii="Times New Roman" w:hAnsi="Times New Roman"/>
          <w:sz w:val="24"/>
          <w:szCs w:val="24"/>
        </w:rPr>
        <w:t>9) участие в организации деятельности по сбору (в том числе раздельному сбору) и транспортированию твердых  коммунальных отходов;</w:t>
      </w:r>
    </w:p>
    <w:p w:rsidR="00475367" w:rsidRPr="00FA7C32" w:rsidRDefault="003627F1" w:rsidP="00475367">
      <w:pPr>
        <w:pStyle w:val="ConsNormal"/>
        <w:ind w:firstLine="709"/>
        <w:jc w:val="both"/>
        <w:rPr>
          <w:rFonts w:ascii="Times New Roman" w:hAnsi="Times New Roman"/>
          <w:sz w:val="24"/>
          <w:szCs w:val="24"/>
        </w:rPr>
      </w:pPr>
      <w:r w:rsidRPr="00FA7C32">
        <w:rPr>
          <w:rFonts w:ascii="Times New Roman" w:hAnsi="Times New Roman"/>
          <w:sz w:val="24"/>
          <w:szCs w:val="24"/>
        </w:rPr>
        <w:t>10</w:t>
      </w:r>
      <w:r w:rsidR="00475367" w:rsidRPr="00FA7C32">
        <w:rPr>
          <w:rFonts w:ascii="Times New Roman" w:hAnsi="Times New Roman"/>
          <w:sz w:val="24"/>
          <w:szCs w:val="24"/>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их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75367" w:rsidRPr="00FA7C32" w:rsidRDefault="003627F1" w:rsidP="00475367">
      <w:pPr>
        <w:pStyle w:val="ConsNormal"/>
        <w:ind w:firstLine="709"/>
        <w:jc w:val="both"/>
        <w:rPr>
          <w:rFonts w:ascii="Times New Roman" w:hAnsi="Times New Roman"/>
          <w:sz w:val="24"/>
          <w:szCs w:val="24"/>
        </w:rPr>
      </w:pPr>
      <w:r w:rsidRPr="00FA7C32">
        <w:rPr>
          <w:rFonts w:ascii="Times New Roman" w:hAnsi="Times New Roman"/>
          <w:sz w:val="24"/>
          <w:szCs w:val="24"/>
        </w:rPr>
        <w:t>11</w:t>
      </w:r>
      <w:r w:rsidR="00475367" w:rsidRPr="00FA7C32">
        <w:rPr>
          <w:rFonts w:ascii="Times New Roman" w:hAnsi="Times New Roman"/>
          <w:sz w:val="24"/>
          <w:szCs w:val="24"/>
        </w:rPr>
        <w:t>) организация ритуальных услуг и содержание мест захоронения;</w:t>
      </w:r>
    </w:p>
    <w:p w:rsidR="00475367" w:rsidRPr="00FA7C32" w:rsidRDefault="003627F1" w:rsidP="00475367">
      <w:pPr>
        <w:pStyle w:val="ConsNormal"/>
        <w:ind w:firstLine="709"/>
        <w:jc w:val="both"/>
        <w:rPr>
          <w:rFonts w:ascii="Times New Roman" w:hAnsi="Times New Roman"/>
          <w:sz w:val="24"/>
          <w:szCs w:val="24"/>
        </w:rPr>
      </w:pPr>
      <w:r w:rsidRPr="00FA7C32">
        <w:rPr>
          <w:rFonts w:ascii="Times New Roman" w:hAnsi="Times New Roman"/>
          <w:sz w:val="24"/>
          <w:szCs w:val="24"/>
        </w:rPr>
        <w:t>12</w:t>
      </w:r>
      <w:r w:rsidR="00475367" w:rsidRPr="00FA7C32">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5367" w:rsidRPr="00FA7C32" w:rsidRDefault="003627F1" w:rsidP="00475367">
      <w:pPr>
        <w:pStyle w:val="ConsPlusNormal"/>
        <w:widowControl/>
        <w:ind w:firstLine="709"/>
        <w:jc w:val="both"/>
        <w:rPr>
          <w:rFonts w:ascii="Times New Roman" w:hAnsi="Times New Roman" w:cs="Times New Roman"/>
          <w:sz w:val="24"/>
          <w:szCs w:val="24"/>
        </w:rPr>
      </w:pPr>
      <w:r w:rsidRPr="00FA7C32">
        <w:rPr>
          <w:rFonts w:ascii="Times New Roman" w:hAnsi="Times New Roman" w:cs="Times New Roman"/>
          <w:sz w:val="24"/>
          <w:szCs w:val="24"/>
        </w:rPr>
        <w:t>13</w:t>
      </w:r>
      <w:r w:rsidR="00475367" w:rsidRPr="00FA7C3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475367" w:rsidRPr="00FA7C32" w:rsidRDefault="003627F1" w:rsidP="00475367">
      <w:pPr>
        <w:autoSpaceDE w:val="0"/>
        <w:autoSpaceDN w:val="0"/>
        <w:adjustRightInd w:val="0"/>
        <w:ind w:firstLine="709"/>
        <w:jc w:val="both"/>
      </w:pPr>
      <w:r w:rsidRPr="00FA7C32">
        <w:t>14</w:t>
      </w:r>
      <w:r w:rsidR="00475367" w:rsidRPr="00FA7C32">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4992" w:rsidRPr="00FA7C32" w:rsidRDefault="003627F1" w:rsidP="007C4992">
      <w:pPr>
        <w:pStyle w:val="ConsNormal"/>
        <w:ind w:firstLine="709"/>
        <w:jc w:val="both"/>
        <w:rPr>
          <w:rFonts w:ascii="Times New Roman" w:hAnsi="Times New Roman"/>
          <w:sz w:val="24"/>
          <w:szCs w:val="24"/>
        </w:rPr>
      </w:pPr>
      <w:r w:rsidRPr="00FA7C32">
        <w:rPr>
          <w:rFonts w:ascii="Times New Roman" w:hAnsi="Times New Roman"/>
          <w:sz w:val="24"/>
          <w:szCs w:val="24"/>
        </w:rPr>
        <w:t>15</w:t>
      </w:r>
      <w:r w:rsidR="007C4992" w:rsidRPr="00FA7C32">
        <w:rPr>
          <w:rFonts w:ascii="Times New Roman" w:hAnsi="Times New Roman"/>
          <w:sz w:val="24"/>
          <w:szCs w:val="24"/>
        </w:rPr>
        <w:t>) осуществление муниципального лесного контроля;</w:t>
      </w:r>
    </w:p>
    <w:p w:rsidR="007C4992" w:rsidRPr="00FA7C32" w:rsidRDefault="00B7604A" w:rsidP="007C49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16</w:t>
      </w:r>
      <w:r w:rsidR="007C4992" w:rsidRPr="00FA7C32">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4992" w:rsidRPr="00FA7C32" w:rsidRDefault="003627F1" w:rsidP="007C4992">
      <w:pPr>
        <w:pStyle w:val="ConsPlusNormal"/>
        <w:ind w:firstLine="540"/>
        <w:jc w:val="both"/>
        <w:rPr>
          <w:rFonts w:ascii="Times New Roman" w:hAnsi="Times New Roman" w:cs="Times New Roman"/>
          <w:sz w:val="24"/>
          <w:szCs w:val="24"/>
        </w:rPr>
      </w:pPr>
      <w:r w:rsidRPr="00FA7C32">
        <w:rPr>
          <w:rFonts w:ascii="Times New Roman" w:hAnsi="Times New Roman" w:cs="Times New Roman"/>
          <w:sz w:val="24"/>
          <w:szCs w:val="24"/>
        </w:rPr>
        <w:t xml:space="preserve">   17</w:t>
      </w:r>
      <w:r w:rsidR="007C4992" w:rsidRPr="00FA7C32">
        <w:rPr>
          <w:rFonts w:ascii="Times New Roman" w:hAnsi="Times New Roman" w:cs="Times New Roman"/>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A7C32" w:rsidRDefault="003627F1" w:rsidP="00FA7C32">
      <w:pPr>
        <w:pStyle w:val="ConsNormal"/>
        <w:spacing w:after="120"/>
        <w:ind w:firstLine="709"/>
        <w:jc w:val="both"/>
        <w:rPr>
          <w:rFonts w:ascii="Times New Roman" w:hAnsi="Times New Roman"/>
          <w:sz w:val="24"/>
          <w:szCs w:val="24"/>
        </w:rPr>
      </w:pPr>
      <w:r w:rsidRPr="00FA7C32">
        <w:rPr>
          <w:rFonts w:ascii="Times New Roman" w:hAnsi="Times New Roman"/>
          <w:sz w:val="24"/>
          <w:szCs w:val="24"/>
        </w:rPr>
        <w:t>18</w:t>
      </w:r>
      <w:r w:rsidR="007C4992" w:rsidRPr="00FA7C32">
        <w:rPr>
          <w:rFonts w:ascii="Times New Roman" w:hAnsi="Times New Roman"/>
          <w:sz w:val="24"/>
          <w:szCs w:val="24"/>
        </w:rPr>
        <w:t>)       осуществление мер по противодействию коррупции в границах поселения;</w:t>
      </w:r>
      <w:r w:rsidRPr="00FA7C32">
        <w:rPr>
          <w:rFonts w:ascii="Times New Roman" w:hAnsi="Times New Roman"/>
          <w:sz w:val="24"/>
          <w:szCs w:val="24"/>
        </w:rPr>
        <w:t>»</w:t>
      </w:r>
    </w:p>
    <w:p w:rsidR="003627F1" w:rsidRPr="00FA7C32" w:rsidRDefault="00BC2E0B" w:rsidP="00FA7C32">
      <w:pPr>
        <w:pStyle w:val="ConsNormal"/>
        <w:spacing w:after="120"/>
        <w:ind w:firstLine="709"/>
        <w:jc w:val="both"/>
        <w:rPr>
          <w:rFonts w:ascii="Times New Roman" w:hAnsi="Times New Roman"/>
          <w:sz w:val="24"/>
          <w:szCs w:val="24"/>
        </w:rPr>
      </w:pPr>
      <w:r w:rsidRPr="00FA7C32">
        <w:rPr>
          <w:sz w:val="24"/>
          <w:szCs w:val="24"/>
        </w:rPr>
        <w:br/>
      </w:r>
      <w:r w:rsidRPr="00FA7C32">
        <w:rPr>
          <w:b/>
          <w:sz w:val="24"/>
          <w:szCs w:val="24"/>
        </w:rPr>
        <w:t>1</w:t>
      </w:r>
      <w:r w:rsidRPr="00FA7C32">
        <w:rPr>
          <w:rFonts w:ascii="Times New Roman" w:hAnsi="Times New Roman"/>
          <w:b/>
          <w:sz w:val="24"/>
          <w:szCs w:val="24"/>
        </w:rPr>
        <w:t>.2.</w:t>
      </w:r>
      <w:r w:rsidRPr="00FA7C32">
        <w:rPr>
          <w:rFonts w:ascii="Times New Roman" w:hAnsi="Times New Roman"/>
          <w:sz w:val="24"/>
          <w:szCs w:val="24"/>
        </w:rPr>
        <w:t xml:space="preserve"> </w:t>
      </w:r>
      <w:r w:rsidR="00C74164" w:rsidRPr="00FA7C32">
        <w:rPr>
          <w:rFonts w:ascii="Times New Roman" w:hAnsi="Times New Roman"/>
          <w:sz w:val="24"/>
          <w:szCs w:val="24"/>
        </w:rPr>
        <w:t>«</w:t>
      </w:r>
      <w:r w:rsidR="003627F1" w:rsidRPr="00FA7C32">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r w:rsidR="00C74164" w:rsidRPr="00FA7C32">
        <w:rPr>
          <w:rFonts w:ascii="Times New Roman" w:hAnsi="Times New Roman"/>
          <w:b/>
          <w:sz w:val="24"/>
          <w:szCs w:val="24"/>
        </w:rPr>
        <w:t>»</w:t>
      </w:r>
      <w:r w:rsidR="003627F1" w:rsidRPr="00FA7C32">
        <w:rPr>
          <w:rFonts w:ascii="Times New Roman" w:hAnsi="Times New Roman"/>
          <w:b/>
          <w:sz w:val="24"/>
          <w:szCs w:val="24"/>
        </w:rPr>
        <w:t xml:space="preserve"> </w:t>
      </w:r>
    </w:p>
    <w:p w:rsidR="00BC2E0B" w:rsidRPr="00FA7C32" w:rsidRDefault="003627F1" w:rsidP="003627F1">
      <w:pPr>
        <w:pStyle w:val="ConsNormal"/>
        <w:ind w:firstLine="0"/>
        <w:jc w:val="both"/>
        <w:rPr>
          <w:rFonts w:ascii="Times New Roman" w:hAnsi="Times New Roman"/>
          <w:sz w:val="24"/>
          <w:szCs w:val="24"/>
        </w:rPr>
      </w:pPr>
      <w:r w:rsidRPr="00FA7C32">
        <w:rPr>
          <w:rFonts w:ascii="Times New Roman" w:hAnsi="Times New Roman"/>
          <w:b/>
          <w:sz w:val="24"/>
          <w:szCs w:val="24"/>
        </w:rPr>
        <w:t xml:space="preserve">1.2.1. </w:t>
      </w:r>
      <w:r w:rsidR="00BC2E0B" w:rsidRPr="00FA7C32">
        <w:rPr>
          <w:rFonts w:ascii="Times New Roman" w:hAnsi="Times New Roman"/>
          <w:b/>
          <w:sz w:val="24"/>
          <w:szCs w:val="24"/>
        </w:rPr>
        <w:t>Часть 1 статьи 7</w:t>
      </w:r>
      <w:r w:rsidR="00BC2E0B" w:rsidRPr="00FA7C32">
        <w:rPr>
          <w:rFonts w:ascii="Times New Roman" w:hAnsi="Times New Roman"/>
          <w:sz w:val="24"/>
          <w:szCs w:val="24"/>
        </w:rPr>
        <w:t xml:space="preserve"> Устава дополнить пунктом </w:t>
      </w:r>
      <w:r w:rsidR="00BC2E0B" w:rsidRPr="00FA7C32">
        <w:rPr>
          <w:rFonts w:ascii="Times New Roman" w:hAnsi="Times New Roman"/>
          <w:b/>
          <w:sz w:val="24"/>
          <w:szCs w:val="24"/>
        </w:rPr>
        <w:t>15</w:t>
      </w:r>
      <w:r w:rsidR="00BC2E0B" w:rsidRPr="00FA7C32">
        <w:rPr>
          <w:rFonts w:ascii="Times New Roman" w:hAnsi="Times New Roman"/>
          <w:sz w:val="24"/>
          <w:szCs w:val="24"/>
        </w:rPr>
        <w:t xml:space="preserve"> следующего содержания: </w:t>
      </w:r>
    </w:p>
    <w:p w:rsidR="00BC2E0B" w:rsidRPr="00FA7C32" w:rsidRDefault="00BC2E0B" w:rsidP="00BC2E0B">
      <w:pPr>
        <w:autoSpaceDE w:val="0"/>
        <w:autoSpaceDN w:val="0"/>
        <w:adjustRightInd w:val="0"/>
        <w:ind w:firstLine="540"/>
        <w:jc w:val="both"/>
      </w:pPr>
      <w:r w:rsidRPr="00FA7C32">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4164" w:rsidRPr="00FA7C32" w:rsidRDefault="00C74164" w:rsidP="00BC2E0B">
      <w:pPr>
        <w:autoSpaceDE w:val="0"/>
        <w:autoSpaceDN w:val="0"/>
        <w:adjustRightInd w:val="0"/>
        <w:ind w:firstLine="540"/>
        <w:jc w:val="both"/>
      </w:pPr>
    </w:p>
    <w:p w:rsidR="00C74164" w:rsidRPr="00FA7C32" w:rsidRDefault="00BC2E0B" w:rsidP="00C74164">
      <w:pPr>
        <w:pStyle w:val="ConsNormal"/>
        <w:spacing w:after="120"/>
        <w:ind w:firstLine="0"/>
        <w:jc w:val="both"/>
        <w:rPr>
          <w:rFonts w:ascii="Times New Roman" w:hAnsi="Times New Roman"/>
          <w:b/>
          <w:sz w:val="24"/>
          <w:szCs w:val="24"/>
        </w:rPr>
      </w:pPr>
      <w:r w:rsidRPr="00FA7C32">
        <w:rPr>
          <w:rFonts w:ascii="Times New Roman" w:hAnsi="Times New Roman"/>
          <w:b/>
          <w:sz w:val="24"/>
          <w:szCs w:val="24"/>
        </w:rPr>
        <w:lastRenderedPageBreak/>
        <w:t xml:space="preserve">1.3.  </w:t>
      </w:r>
      <w:r w:rsidR="00C74164" w:rsidRPr="00FA7C32">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BC2E0B" w:rsidRPr="00FA7C32" w:rsidRDefault="00C74164" w:rsidP="00BC2E0B">
      <w:pPr>
        <w:jc w:val="both"/>
        <w:rPr>
          <w:b/>
        </w:rPr>
      </w:pPr>
      <w:r w:rsidRPr="00FA7C32">
        <w:rPr>
          <w:b/>
        </w:rPr>
        <w:t xml:space="preserve">1.3.1. </w:t>
      </w:r>
      <w:r w:rsidR="00BC2E0B" w:rsidRPr="00FA7C32">
        <w:rPr>
          <w:b/>
        </w:rPr>
        <w:t xml:space="preserve">Часть 1 статьи 8 Устава дополнить пунктом 5.3 следующего содержания: </w:t>
      </w:r>
    </w:p>
    <w:p w:rsidR="00BC2E0B" w:rsidRPr="00FA7C32" w:rsidRDefault="00BC2E0B" w:rsidP="00C74164">
      <w:pPr>
        <w:autoSpaceDE w:val="0"/>
        <w:autoSpaceDN w:val="0"/>
        <w:adjustRightInd w:val="0"/>
        <w:ind w:firstLine="709"/>
        <w:jc w:val="both"/>
        <w:outlineLvl w:val="1"/>
      </w:pPr>
      <w:r w:rsidRPr="00FA7C32">
        <w:rPr>
          <w:b/>
        </w:rPr>
        <w:t xml:space="preserve"> «</w:t>
      </w:r>
      <w:r w:rsidRPr="00FA7C32">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C2E0B" w:rsidRPr="00FA7C32" w:rsidRDefault="00BC2E0B" w:rsidP="00BC2E0B">
      <w:pPr>
        <w:autoSpaceDE w:val="0"/>
        <w:autoSpaceDN w:val="0"/>
        <w:adjustRightInd w:val="0"/>
        <w:jc w:val="both"/>
        <w:outlineLvl w:val="1"/>
      </w:pPr>
      <w:r w:rsidRPr="00FA7C32">
        <w:rPr>
          <w:b/>
        </w:rPr>
        <w:t xml:space="preserve"> 1.3.2</w:t>
      </w:r>
      <w:r w:rsidRPr="00FA7C32">
        <w:t xml:space="preserve">. </w:t>
      </w:r>
      <w:r w:rsidRPr="00FA7C32">
        <w:rPr>
          <w:b/>
        </w:rPr>
        <w:t>Пункт 7 части 1 статьи 8 Устава</w:t>
      </w:r>
      <w:r w:rsidRPr="00FA7C32">
        <w:t xml:space="preserve"> изложить в следующей редакции: </w:t>
      </w:r>
    </w:p>
    <w:p w:rsidR="00BC2E0B" w:rsidRPr="00FA7C32" w:rsidRDefault="00BC2E0B" w:rsidP="00BC2E0B">
      <w:pPr>
        <w:autoSpaceDE w:val="0"/>
        <w:autoSpaceDN w:val="0"/>
        <w:adjustRightInd w:val="0"/>
        <w:jc w:val="both"/>
        <w:outlineLvl w:val="1"/>
      </w:pPr>
      <w:r w:rsidRPr="00FA7C32">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4164" w:rsidRPr="00FA7C32" w:rsidRDefault="00C74164" w:rsidP="00BC2E0B">
      <w:pPr>
        <w:autoSpaceDE w:val="0"/>
        <w:autoSpaceDN w:val="0"/>
        <w:adjustRightInd w:val="0"/>
        <w:jc w:val="both"/>
        <w:outlineLvl w:val="1"/>
      </w:pPr>
    </w:p>
    <w:p w:rsidR="00BC2E0B" w:rsidRPr="00FA7C32" w:rsidRDefault="00C74164" w:rsidP="00C74164">
      <w:pPr>
        <w:pStyle w:val="ConsNormal"/>
        <w:spacing w:after="120"/>
        <w:ind w:firstLine="0"/>
        <w:jc w:val="both"/>
        <w:rPr>
          <w:rFonts w:ascii="Times New Roman" w:hAnsi="Times New Roman"/>
          <w:b/>
          <w:sz w:val="24"/>
          <w:szCs w:val="24"/>
        </w:rPr>
      </w:pPr>
      <w:r w:rsidRPr="00FA7C32">
        <w:rPr>
          <w:rFonts w:ascii="Times New Roman" w:hAnsi="Times New Roman"/>
          <w:b/>
          <w:sz w:val="24"/>
          <w:szCs w:val="24"/>
        </w:rPr>
        <w:t>1.4. «Статья 17. Публичные слушания»</w:t>
      </w:r>
    </w:p>
    <w:p w:rsidR="00BC2E0B" w:rsidRPr="00FA7C32" w:rsidRDefault="00BC2E0B" w:rsidP="00BC2E0B">
      <w:pPr>
        <w:autoSpaceDE w:val="0"/>
        <w:autoSpaceDN w:val="0"/>
        <w:adjustRightInd w:val="0"/>
        <w:jc w:val="both"/>
        <w:outlineLvl w:val="1"/>
      </w:pPr>
      <w:r w:rsidRPr="00FA7C32">
        <w:rPr>
          <w:b/>
        </w:rPr>
        <w:t>1.4.1 Часть 3 статьи 17 Устава</w:t>
      </w:r>
      <w:r w:rsidRPr="00FA7C32">
        <w:t xml:space="preserve"> дополнить пунктом 2¹ следующего содержания: </w:t>
      </w:r>
    </w:p>
    <w:p w:rsidR="00BC2E0B" w:rsidRPr="00FA7C32" w:rsidRDefault="00BC2E0B" w:rsidP="00BC2E0B">
      <w:pPr>
        <w:autoSpaceDE w:val="0"/>
        <w:autoSpaceDN w:val="0"/>
        <w:adjustRightInd w:val="0"/>
        <w:jc w:val="both"/>
        <w:outlineLvl w:val="1"/>
      </w:pPr>
      <w:r w:rsidRPr="00FA7C32">
        <w:t>«2¹) проект стратегии социально- экономического развития Поселения;»</w:t>
      </w:r>
    </w:p>
    <w:p w:rsidR="00BC2E0B" w:rsidRPr="00FA7C32" w:rsidRDefault="00BC2E0B" w:rsidP="00BC2E0B">
      <w:pPr>
        <w:pStyle w:val="ConsNormal"/>
        <w:ind w:firstLine="0"/>
        <w:jc w:val="both"/>
        <w:rPr>
          <w:rFonts w:ascii="Times New Roman" w:hAnsi="Times New Roman"/>
          <w:b/>
          <w:sz w:val="24"/>
          <w:szCs w:val="24"/>
        </w:rPr>
      </w:pPr>
    </w:p>
    <w:p w:rsidR="00C74164" w:rsidRPr="00FA7C32" w:rsidRDefault="00BC2E0B" w:rsidP="00BC2E0B">
      <w:pPr>
        <w:pStyle w:val="ConsNormal"/>
        <w:ind w:firstLine="0"/>
        <w:jc w:val="both"/>
        <w:rPr>
          <w:rFonts w:ascii="Times New Roman" w:hAnsi="Times New Roman"/>
          <w:b/>
          <w:sz w:val="24"/>
          <w:szCs w:val="24"/>
        </w:rPr>
      </w:pPr>
      <w:r w:rsidRPr="00FA7C32">
        <w:rPr>
          <w:rFonts w:ascii="Times New Roman" w:hAnsi="Times New Roman"/>
          <w:b/>
          <w:sz w:val="24"/>
          <w:szCs w:val="24"/>
        </w:rPr>
        <w:t xml:space="preserve">1.4.2. В пункте 3 части 3 статьи 17 Устава </w:t>
      </w:r>
      <w:r w:rsidRPr="00FA7C32">
        <w:rPr>
          <w:rFonts w:ascii="Times New Roman" w:hAnsi="Times New Roman"/>
          <w:sz w:val="24"/>
          <w:szCs w:val="24"/>
        </w:rPr>
        <w:t>слова</w:t>
      </w:r>
      <w:r w:rsidRPr="00FA7C32">
        <w:rPr>
          <w:rFonts w:ascii="Times New Roman" w:hAnsi="Times New Roman"/>
          <w:b/>
          <w:sz w:val="24"/>
          <w:szCs w:val="24"/>
        </w:rPr>
        <w:t xml:space="preserve"> «</w:t>
      </w:r>
      <w:r w:rsidRPr="00FA7C32">
        <w:rPr>
          <w:rFonts w:ascii="Times New Roman" w:hAnsi="Times New Roman"/>
          <w:sz w:val="24"/>
          <w:szCs w:val="24"/>
        </w:rPr>
        <w:t>проекты планов и программ развития Поселения</w:t>
      </w:r>
      <w:r w:rsidRPr="00FA7C32">
        <w:rPr>
          <w:rFonts w:ascii="Times New Roman" w:hAnsi="Times New Roman"/>
          <w:b/>
          <w:sz w:val="24"/>
          <w:szCs w:val="24"/>
        </w:rPr>
        <w:t>» исключить.</w:t>
      </w:r>
    </w:p>
    <w:p w:rsidR="00BC2E0B" w:rsidRPr="00FA7C32" w:rsidRDefault="00BC2E0B" w:rsidP="00BC2E0B">
      <w:pPr>
        <w:pStyle w:val="ConsNormal"/>
        <w:ind w:firstLine="0"/>
        <w:jc w:val="both"/>
        <w:rPr>
          <w:rFonts w:ascii="Times New Roman" w:hAnsi="Times New Roman"/>
          <w:b/>
          <w:sz w:val="24"/>
          <w:szCs w:val="24"/>
        </w:rPr>
      </w:pPr>
      <w:r w:rsidRPr="00FA7C32">
        <w:rPr>
          <w:rFonts w:ascii="Times New Roman" w:hAnsi="Times New Roman"/>
          <w:b/>
          <w:sz w:val="24"/>
          <w:szCs w:val="24"/>
        </w:rPr>
        <w:t xml:space="preserve">  </w:t>
      </w:r>
    </w:p>
    <w:p w:rsidR="00BC2E0B" w:rsidRPr="00FA7C32" w:rsidRDefault="00C74164" w:rsidP="00C74164">
      <w:pPr>
        <w:pStyle w:val="ConsNormal"/>
        <w:spacing w:after="120"/>
        <w:ind w:firstLine="0"/>
        <w:jc w:val="both"/>
        <w:rPr>
          <w:rFonts w:ascii="Times New Roman" w:hAnsi="Times New Roman"/>
          <w:b/>
          <w:sz w:val="24"/>
          <w:szCs w:val="24"/>
        </w:rPr>
      </w:pPr>
      <w:r w:rsidRPr="00FA7C32">
        <w:rPr>
          <w:rFonts w:ascii="Times New Roman" w:hAnsi="Times New Roman"/>
          <w:b/>
          <w:sz w:val="24"/>
          <w:szCs w:val="24"/>
        </w:rPr>
        <w:t>1.5. «Статья 24. Полномочия Думы Поселения»</w:t>
      </w:r>
    </w:p>
    <w:p w:rsidR="00BC2E0B" w:rsidRPr="00FA7C32" w:rsidRDefault="00BC2E0B" w:rsidP="00C74164">
      <w:pPr>
        <w:rPr>
          <w:b/>
        </w:rPr>
      </w:pPr>
      <w:r w:rsidRPr="00FA7C32">
        <w:rPr>
          <w:b/>
        </w:rPr>
        <w:t xml:space="preserve">1.5.1. В статье 24 пункт 4 части 1 Устава изложить в следующей редакции: </w:t>
      </w:r>
    </w:p>
    <w:p w:rsidR="00BC2E0B" w:rsidRPr="00FA7C32" w:rsidRDefault="00BC2E0B" w:rsidP="00BC2E0B">
      <w:pPr>
        <w:jc w:val="both"/>
      </w:pPr>
      <w:r w:rsidRPr="00FA7C32">
        <w:t>«4) утверждение стратегии социально-экономического развития Поселения;»</w:t>
      </w:r>
    </w:p>
    <w:p w:rsidR="00C74164" w:rsidRPr="00FA7C32" w:rsidRDefault="00C74164" w:rsidP="00BC2E0B">
      <w:pPr>
        <w:jc w:val="both"/>
      </w:pPr>
    </w:p>
    <w:p w:rsidR="00C74164" w:rsidRPr="00FA7C32" w:rsidRDefault="00C74164" w:rsidP="00FA7C32">
      <w:pPr>
        <w:spacing w:line="360" w:lineRule="auto"/>
        <w:jc w:val="both"/>
        <w:rPr>
          <w:b/>
        </w:rPr>
      </w:pPr>
      <w:r w:rsidRPr="00FA7C32">
        <w:rPr>
          <w:b/>
        </w:rPr>
        <w:t>1.6. «Статья 34. Гарантии деятельности Главы Поселения»</w:t>
      </w:r>
    </w:p>
    <w:p w:rsidR="00C74164" w:rsidRPr="00FA7C32" w:rsidRDefault="00C74164" w:rsidP="00FA7C32">
      <w:pPr>
        <w:contextualSpacing/>
        <w:jc w:val="both"/>
      </w:pPr>
      <w:r w:rsidRPr="00FA7C32">
        <w:rPr>
          <w:b/>
        </w:rPr>
        <w:t xml:space="preserve">1.6.1. В пункте 9 части 4 слова </w:t>
      </w:r>
      <w:r w:rsidRPr="00FA7C32">
        <w:t>«абзацем седьмым части 16 статьи 35, частью 6.1, пунктами 5-8 части 10, частью 10.1, частями 1 и статьи 73»- исключить</w:t>
      </w:r>
      <w:r w:rsidR="00312E4A" w:rsidRPr="00FA7C32">
        <w:t>.</w:t>
      </w:r>
    </w:p>
    <w:p w:rsidR="00312E4A" w:rsidRPr="00FA7C32" w:rsidRDefault="00312E4A" w:rsidP="00BC2E0B">
      <w:pPr>
        <w:jc w:val="both"/>
      </w:pPr>
    </w:p>
    <w:p w:rsidR="00BC2E0B" w:rsidRPr="00FA7C32" w:rsidRDefault="00C74164" w:rsidP="00312E4A">
      <w:pPr>
        <w:autoSpaceDE w:val="0"/>
        <w:autoSpaceDN w:val="0"/>
        <w:adjustRightInd w:val="0"/>
        <w:spacing w:after="120"/>
        <w:jc w:val="both"/>
        <w:rPr>
          <w:b/>
        </w:rPr>
      </w:pPr>
      <w:r w:rsidRPr="00FA7C32">
        <w:rPr>
          <w:b/>
        </w:rPr>
        <w:t xml:space="preserve">1.7. </w:t>
      </w:r>
      <w:r w:rsidR="00312E4A" w:rsidRPr="00FA7C32">
        <w:rPr>
          <w:b/>
        </w:rPr>
        <w:t>Статья 71.Удаление главы Поселения в отставку</w:t>
      </w:r>
    </w:p>
    <w:p w:rsidR="00BC2E0B" w:rsidRPr="00FA7C32" w:rsidRDefault="00312E4A" w:rsidP="00BC2E0B">
      <w:pPr>
        <w:jc w:val="both"/>
        <w:rPr>
          <w:b/>
        </w:rPr>
      </w:pPr>
      <w:r w:rsidRPr="00FA7C32">
        <w:rPr>
          <w:b/>
        </w:rPr>
        <w:t>1.7</w:t>
      </w:r>
      <w:r w:rsidR="00BC2E0B" w:rsidRPr="00FA7C32">
        <w:rPr>
          <w:b/>
        </w:rPr>
        <w:t xml:space="preserve">.1. Пункт 4 части 2 статьи 71 Устава изложить в следующей редакции: </w:t>
      </w:r>
    </w:p>
    <w:p w:rsidR="00BC2E0B" w:rsidRPr="00FA7C32" w:rsidRDefault="00BC2E0B" w:rsidP="00BC2E0B">
      <w:pPr>
        <w:autoSpaceDE w:val="0"/>
        <w:autoSpaceDN w:val="0"/>
        <w:adjustRightInd w:val="0"/>
        <w:ind w:firstLine="540"/>
        <w:jc w:val="both"/>
      </w:pPr>
      <w:r w:rsidRPr="00FA7C32">
        <w:rPr>
          <w:b/>
        </w:rPr>
        <w:t xml:space="preserve">«4) </w:t>
      </w:r>
      <w:r w:rsidRPr="00FA7C32">
        <w:rPr>
          <w:color w:val="FF0000"/>
        </w:rPr>
        <w:t xml:space="preserve"> </w:t>
      </w:r>
      <w:r w:rsidRPr="00FA7C32">
        <w:t xml:space="preserve">несоблюдение ограничений, запретов, неисполнение обязанностей, которые установлены Федеральным </w:t>
      </w:r>
      <w:hyperlink r:id="rId4" w:history="1">
        <w:r w:rsidRPr="00FA7C32">
          <w:t>законом</w:t>
        </w:r>
      </w:hyperlink>
      <w:r w:rsidRPr="00FA7C32">
        <w:t xml:space="preserve"> от 25 декабря 2008 года N 273-ФЗ "О противодействии коррупции", Федеральным </w:t>
      </w:r>
      <w:hyperlink r:id="rId5" w:history="1">
        <w:r w:rsidRPr="00FA7C32">
          <w:t>законом</w:t>
        </w:r>
      </w:hyperlink>
      <w:r w:rsidRPr="00FA7C32">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 w:history="1">
        <w:r w:rsidRPr="00FA7C32">
          <w:t>законом</w:t>
        </w:r>
      </w:hyperlink>
      <w:r w:rsidRPr="00FA7C32">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2E0B" w:rsidRPr="00FA7C32" w:rsidRDefault="00BC2E0B" w:rsidP="00BC2E0B">
      <w:pPr>
        <w:jc w:val="both"/>
      </w:pPr>
    </w:p>
    <w:p w:rsidR="00BC2E0B" w:rsidRDefault="00BC2E0B" w:rsidP="00BC2E0B">
      <w:pPr>
        <w:ind w:firstLine="540"/>
        <w:jc w:val="both"/>
      </w:pPr>
      <w:r w:rsidRPr="00FA7C32">
        <w:t xml:space="preserve">2. В порядке, установленном Федеральным  законом от 21.07.2005 года № 97-ФЗ «О государственной регистрации Уставов муниципальных образований», в течение 15 дней после принятия предоставить муниципальный правовой акт о внесении изменений в Устав Малышевского муниципального образования на государственную регистрацию в Управление Министерства юстиции Российской Федерации по Иркутской области. </w:t>
      </w:r>
    </w:p>
    <w:p w:rsidR="00FA7C32" w:rsidRPr="00FA7C32" w:rsidRDefault="00FA7C32" w:rsidP="00BC2E0B">
      <w:pPr>
        <w:ind w:firstLine="540"/>
        <w:jc w:val="both"/>
      </w:pPr>
    </w:p>
    <w:p w:rsidR="00BC2E0B" w:rsidRDefault="00BC2E0B" w:rsidP="00BC2E0B">
      <w:pPr>
        <w:autoSpaceDE w:val="0"/>
        <w:autoSpaceDN w:val="0"/>
        <w:adjustRightInd w:val="0"/>
        <w:ind w:firstLine="540"/>
        <w:jc w:val="both"/>
      </w:pPr>
      <w:r w:rsidRPr="00FA7C32">
        <w:t>3. Главе Малышевского муниципального образования в течение 7 дней после регистрации  опубликовать муниципальный правовой акт о внесении изменений и дополнений в Устав поселения в</w:t>
      </w:r>
      <w:r w:rsidR="00D714BA" w:rsidRPr="00FA7C32">
        <w:t xml:space="preserve"> Информационном бюллетене Малышевского</w:t>
      </w:r>
      <w:r w:rsidRPr="00FA7C32">
        <w:t xml:space="preserve">  и направить в 10-дневный срок  в Управление Министерства юстиции Российской Федерации по Иркутской области сведения об источнике и о дате опубликования </w:t>
      </w:r>
      <w:r w:rsidRPr="00FA7C32">
        <w:lastRenderedPageBreak/>
        <w:t>(обнародования) муниципального правового  акта Малышевского муниципального образования для включения указанных сведений в государственный реестр уставов муниципальных образований Иркутской области.</w:t>
      </w:r>
    </w:p>
    <w:p w:rsidR="00FA7C32" w:rsidRPr="00FA7C32" w:rsidRDefault="00FA7C32" w:rsidP="00BC2E0B">
      <w:pPr>
        <w:autoSpaceDE w:val="0"/>
        <w:autoSpaceDN w:val="0"/>
        <w:adjustRightInd w:val="0"/>
        <w:ind w:firstLine="540"/>
        <w:jc w:val="both"/>
      </w:pPr>
    </w:p>
    <w:p w:rsidR="00BC2E0B" w:rsidRDefault="00BC2E0B" w:rsidP="00BC2E0B">
      <w:pPr>
        <w:ind w:firstLine="708"/>
        <w:jc w:val="both"/>
      </w:pPr>
      <w:r w:rsidRPr="00FA7C32">
        <w:t>4. Настоящее решение вступает в силу после государственной регистрации и опубликования в информационном</w:t>
      </w:r>
      <w:r w:rsidR="00FA7C32" w:rsidRPr="00FA7C32">
        <w:t xml:space="preserve"> источнике «Информационный бюллетень</w:t>
      </w:r>
      <w:r w:rsidRPr="00FA7C32">
        <w:t>».</w:t>
      </w:r>
    </w:p>
    <w:p w:rsidR="00FA7C32" w:rsidRPr="00FA7C32" w:rsidRDefault="00FA7C32" w:rsidP="00BC2E0B">
      <w:pPr>
        <w:ind w:firstLine="708"/>
        <w:jc w:val="both"/>
      </w:pPr>
    </w:p>
    <w:p w:rsidR="00BC2E0B" w:rsidRPr="00FA7C32" w:rsidRDefault="00BC2E0B" w:rsidP="00BC2E0B">
      <w:pPr>
        <w:ind w:firstLine="708"/>
        <w:jc w:val="both"/>
      </w:pPr>
      <w:r w:rsidRPr="00FA7C32">
        <w:t>5. Ответственность за исполнение настоящего решения возложить на Главу Малышевского муниципального образования.</w:t>
      </w:r>
    </w:p>
    <w:p w:rsidR="00BC2E0B" w:rsidRPr="00FA7C32" w:rsidRDefault="00BC2E0B" w:rsidP="00BC2E0B">
      <w:pPr>
        <w:jc w:val="both"/>
        <w:rPr>
          <w:b/>
        </w:rPr>
      </w:pPr>
    </w:p>
    <w:p w:rsidR="00FA7C32" w:rsidRPr="00FA7C32" w:rsidRDefault="00FA7C32" w:rsidP="00BC2E0B">
      <w:pPr>
        <w:jc w:val="both"/>
        <w:rPr>
          <w:b/>
        </w:rPr>
      </w:pPr>
    </w:p>
    <w:p w:rsidR="00FA7C32" w:rsidRPr="00FA7C32" w:rsidRDefault="00FA7C32" w:rsidP="00BC2E0B">
      <w:pPr>
        <w:jc w:val="both"/>
        <w:rPr>
          <w:b/>
        </w:rPr>
      </w:pPr>
    </w:p>
    <w:p w:rsidR="00FA7C32" w:rsidRPr="00FA7C32" w:rsidRDefault="00FA7C32" w:rsidP="00BC2E0B">
      <w:pPr>
        <w:jc w:val="both"/>
        <w:rPr>
          <w:b/>
        </w:rPr>
      </w:pPr>
    </w:p>
    <w:p w:rsidR="00FA7C32" w:rsidRPr="00FA7C32" w:rsidRDefault="00FA7C32" w:rsidP="00BC2E0B">
      <w:pPr>
        <w:jc w:val="both"/>
        <w:rPr>
          <w:b/>
        </w:rPr>
      </w:pPr>
    </w:p>
    <w:p w:rsidR="00FA7C32" w:rsidRPr="00FA7C32" w:rsidRDefault="00FA7C32" w:rsidP="00BC2E0B">
      <w:pPr>
        <w:jc w:val="both"/>
        <w:rPr>
          <w:b/>
        </w:rPr>
      </w:pPr>
    </w:p>
    <w:p w:rsidR="00FA7C32" w:rsidRPr="00FA7C32" w:rsidRDefault="00FA7C32" w:rsidP="00BC2E0B">
      <w:pPr>
        <w:jc w:val="both"/>
        <w:rPr>
          <w:b/>
        </w:rPr>
      </w:pPr>
    </w:p>
    <w:p w:rsidR="00BC2E0B" w:rsidRPr="00FA7C32" w:rsidRDefault="00FA7C32" w:rsidP="00BC2E0B">
      <w:pPr>
        <w:jc w:val="both"/>
      </w:pPr>
      <w:r w:rsidRPr="00FA7C32">
        <w:t>Председатель Думы,</w:t>
      </w:r>
    </w:p>
    <w:p w:rsidR="00BC2E0B" w:rsidRPr="00FA7C32" w:rsidRDefault="00BC2E0B" w:rsidP="00BC2E0B">
      <w:pPr>
        <w:contextualSpacing/>
        <w:jc w:val="both"/>
      </w:pPr>
      <w:r w:rsidRPr="00FA7C32">
        <w:t xml:space="preserve">Глава Малышевского </w:t>
      </w:r>
    </w:p>
    <w:p w:rsidR="00BC2E0B" w:rsidRPr="00FA7C32" w:rsidRDefault="00BC2E0B" w:rsidP="00BC2E0B">
      <w:pPr>
        <w:contextualSpacing/>
        <w:jc w:val="both"/>
      </w:pPr>
      <w:r w:rsidRPr="00FA7C32">
        <w:t xml:space="preserve">муниципального образования                                                       Н.В. Салтыкова </w:t>
      </w:r>
    </w:p>
    <w:p w:rsidR="005A3D0F" w:rsidRPr="00FA7C32" w:rsidRDefault="00BC2E0B" w:rsidP="00BC2E0B">
      <w:pPr>
        <w:contextualSpacing/>
      </w:pPr>
      <w:r w:rsidRPr="00FA7C32">
        <w:rPr>
          <w:b/>
        </w:rPr>
        <w:br/>
      </w:r>
    </w:p>
    <w:sectPr w:rsidR="005A3D0F" w:rsidRPr="00FA7C32" w:rsidSect="002474F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BC2E0B"/>
    <w:rsid w:val="00002BE4"/>
    <w:rsid w:val="000608EB"/>
    <w:rsid w:val="000C0AD7"/>
    <w:rsid w:val="00184A0C"/>
    <w:rsid w:val="00194381"/>
    <w:rsid w:val="001A50FE"/>
    <w:rsid w:val="001B1CBE"/>
    <w:rsid w:val="001C0209"/>
    <w:rsid w:val="001D046C"/>
    <w:rsid w:val="00230D1A"/>
    <w:rsid w:val="00245446"/>
    <w:rsid w:val="002474F5"/>
    <w:rsid w:val="00264692"/>
    <w:rsid w:val="00270A7D"/>
    <w:rsid w:val="0029748D"/>
    <w:rsid w:val="002B6481"/>
    <w:rsid w:val="002D5BC3"/>
    <w:rsid w:val="002E306E"/>
    <w:rsid w:val="00312E4A"/>
    <w:rsid w:val="00337BF2"/>
    <w:rsid w:val="003627F1"/>
    <w:rsid w:val="00366633"/>
    <w:rsid w:val="003A273C"/>
    <w:rsid w:val="003C3F6A"/>
    <w:rsid w:val="003D4338"/>
    <w:rsid w:val="004006E4"/>
    <w:rsid w:val="00423C59"/>
    <w:rsid w:val="00425DF8"/>
    <w:rsid w:val="00475367"/>
    <w:rsid w:val="00521D9B"/>
    <w:rsid w:val="00524FFC"/>
    <w:rsid w:val="00527411"/>
    <w:rsid w:val="005A3D0F"/>
    <w:rsid w:val="005C3FBF"/>
    <w:rsid w:val="005C4150"/>
    <w:rsid w:val="005C4793"/>
    <w:rsid w:val="005E141C"/>
    <w:rsid w:val="00620CFB"/>
    <w:rsid w:val="00654E0C"/>
    <w:rsid w:val="006879FF"/>
    <w:rsid w:val="006B66EE"/>
    <w:rsid w:val="006C0A60"/>
    <w:rsid w:val="00707B04"/>
    <w:rsid w:val="00707F7B"/>
    <w:rsid w:val="007234A3"/>
    <w:rsid w:val="007772E6"/>
    <w:rsid w:val="007C1211"/>
    <w:rsid w:val="007C4992"/>
    <w:rsid w:val="007C5C86"/>
    <w:rsid w:val="007D5619"/>
    <w:rsid w:val="0082087A"/>
    <w:rsid w:val="00861BF5"/>
    <w:rsid w:val="00863B04"/>
    <w:rsid w:val="00876CA6"/>
    <w:rsid w:val="00891086"/>
    <w:rsid w:val="008941F9"/>
    <w:rsid w:val="00896FEA"/>
    <w:rsid w:val="008A4A4F"/>
    <w:rsid w:val="008B70A5"/>
    <w:rsid w:val="0092493B"/>
    <w:rsid w:val="009263C8"/>
    <w:rsid w:val="009345A0"/>
    <w:rsid w:val="0094798A"/>
    <w:rsid w:val="00983F9B"/>
    <w:rsid w:val="009B5C25"/>
    <w:rsid w:val="009D65DB"/>
    <w:rsid w:val="00A77184"/>
    <w:rsid w:val="00AC459A"/>
    <w:rsid w:val="00AE49E1"/>
    <w:rsid w:val="00AF58FB"/>
    <w:rsid w:val="00B7604A"/>
    <w:rsid w:val="00BB55EB"/>
    <w:rsid w:val="00BC2E0B"/>
    <w:rsid w:val="00BD4269"/>
    <w:rsid w:val="00BD49F1"/>
    <w:rsid w:val="00BF5A33"/>
    <w:rsid w:val="00C13C84"/>
    <w:rsid w:val="00C14899"/>
    <w:rsid w:val="00C52EA2"/>
    <w:rsid w:val="00C74164"/>
    <w:rsid w:val="00C750CF"/>
    <w:rsid w:val="00C75D60"/>
    <w:rsid w:val="00C902BA"/>
    <w:rsid w:val="00D041CA"/>
    <w:rsid w:val="00D665E4"/>
    <w:rsid w:val="00D714BA"/>
    <w:rsid w:val="00DC1DC8"/>
    <w:rsid w:val="00DC691A"/>
    <w:rsid w:val="00DD3387"/>
    <w:rsid w:val="00E4492E"/>
    <w:rsid w:val="00E574C6"/>
    <w:rsid w:val="00E72329"/>
    <w:rsid w:val="00E758D7"/>
    <w:rsid w:val="00EA353A"/>
    <w:rsid w:val="00EC0B9E"/>
    <w:rsid w:val="00EC5A0B"/>
    <w:rsid w:val="00F13F07"/>
    <w:rsid w:val="00FA7C32"/>
    <w:rsid w:val="00FB1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C2E0B"/>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1D046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312E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7B3EB4EDAA6ED4717EBC04A0914CB8BF7F3769586968B065E1F98C45B6T8E" TargetMode="External"/><Relationship Id="rId5" Type="http://schemas.openxmlformats.org/officeDocument/2006/relationships/hyperlink" Target="consultantplus://offline/ref=427B3EB4EDAA6ED4717EBC04A0914CB8BC763F6A5B6B68B065E1F98C45B6T8E" TargetMode="External"/><Relationship Id="rId4" Type="http://schemas.openxmlformats.org/officeDocument/2006/relationships/hyperlink" Target="consultantplus://offline/ref=427B3EB4EDAA6ED4717EBC04A0914CB8BF7F3769586A68B065E1F98C45B6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9</cp:revision>
  <cp:lastPrinted>2017-12-08T04:24:00Z</cp:lastPrinted>
  <dcterms:created xsi:type="dcterms:W3CDTF">2017-12-05T01:23:00Z</dcterms:created>
  <dcterms:modified xsi:type="dcterms:W3CDTF">2017-12-08T09:25:00Z</dcterms:modified>
</cp:coreProperties>
</file>