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C0" w:rsidRPr="0044571F" w:rsidRDefault="0044571F" w:rsidP="00445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571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4571F" w:rsidRPr="0044571F" w:rsidRDefault="0044571F" w:rsidP="00445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571F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4571F" w:rsidRPr="0044571F" w:rsidRDefault="0044571F" w:rsidP="00445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571F"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44571F" w:rsidRPr="0044571F" w:rsidRDefault="0044571F" w:rsidP="00445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571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4571F" w:rsidRPr="0044571F" w:rsidRDefault="0044571F" w:rsidP="00445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571F">
        <w:rPr>
          <w:rFonts w:ascii="Times New Roman" w:hAnsi="Times New Roman" w:cs="Times New Roman"/>
          <w:sz w:val="24"/>
          <w:szCs w:val="24"/>
        </w:rPr>
        <w:t>МАЛЫШЕВСКОЕ СЕЛЬСКОЕ ПОСЕЛЕНИЕ</w:t>
      </w:r>
    </w:p>
    <w:p w:rsidR="0044571F" w:rsidRPr="0044571F" w:rsidRDefault="0044571F" w:rsidP="00445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571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4571F" w:rsidRDefault="0044571F" w:rsidP="0044571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571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4571F" w:rsidRDefault="0044571F" w:rsidP="004457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08.06.2020г.                                                                                                               № 17</w:t>
      </w:r>
    </w:p>
    <w:p w:rsidR="0044571F" w:rsidRDefault="0044571F" w:rsidP="004457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571F" w:rsidRDefault="0044571F" w:rsidP="0044571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1F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перехода на предоставление муниципальных услуг в электронном виде, предоставляемых администрацией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44571F">
        <w:rPr>
          <w:rFonts w:ascii="Times New Roman" w:hAnsi="Times New Roman" w:cs="Times New Roman"/>
          <w:b/>
          <w:sz w:val="24"/>
          <w:szCs w:val="24"/>
        </w:rPr>
        <w:t>Малышевского сельского поселения.</w:t>
      </w:r>
    </w:p>
    <w:p w:rsidR="00AB7FF0" w:rsidRDefault="00AB7FF0" w:rsidP="00AB7FF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7FF0" w:rsidRDefault="00544617" w:rsidP="005446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461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27.07.2010 № 210-ФЗ «Об организации предоставления </w:t>
      </w:r>
      <w:bookmarkStart w:id="0" w:name="YANDEX_9"/>
      <w:bookmarkEnd w:id="0"/>
      <w:r w:rsidR="003F5951" w:rsidRPr="0054461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44617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"YANDEX_8" </w:instrText>
      </w:r>
      <w:r w:rsidR="003F5951" w:rsidRPr="0054461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44617"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proofErr w:type="gramEnd"/>
      <w:r w:rsidRPr="00544617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5" w:anchor="YANDEX_10" w:history="1"/>
      <w:r w:rsidRPr="00544617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муниципальных </w:t>
      </w:r>
      <w:bookmarkStart w:id="1" w:name="YANDEX_10"/>
      <w:bookmarkEnd w:id="1"/>
      <w:r w:rsidR="003F5951" w:rsidRPr="00544617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544617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"YANDEX_9" </w:instrText>
      </w:r>
      <w:r w:rsidR="003F5951" w:rsidRPr="0054461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544617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hyperlink r:id="rId6" w:anchor="YANDEX_11" w:history="1"/>
      <w:r w:rsidRPr="00544617">
        <w:rPr>
          <w:rFonts w:ascii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руководствуясь распоряжением Правительства Российской Федерации от 28.12.2011 № 245-р «О государственных и муниципальных услугах, предоставляемых в электронном виде», постановлением Правительства Иркутской области № 344-пп от 14.06.2012 «О мерах по переводу услуг в электронный вид», </w:t>
      </w:r>
      <w:r w:rsidR="001B03D5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ст. 36 Устава Малышевского муниципального образования,  администрация </w:t>
      </w:r>
    </w:p>
    <w:p w:rsidR="00544617" w:rsidRDefault="00544617" w:rsidP="008322C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8322CE" w:rsidRDefault="008322CE" w:rsidP="008322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план перехода на предоставление муниципальных услуг в электронном виде, предоставляемых администрацией Малышевского сельского поселения.</w:t>
      </w:r>
    </w:p>
    <w:p w:rsidR="008322CE" w:rsidRDefault="008322CE" w:rsidP="008322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муниципальном вестнике «Информационный бюллетень» и разместить на официальном сайте в информационно-телекоммуникационной сети Интернет.</w:t>
      </w:r>
    </w:p>
    <w:p w:rsidR="008322CE" w:rsidRDefault="008322CE" w:rsidP="008322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Малышевского</w:t>
      </w: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</w:t>
      </w:r>
      <w:r w:rsidRPr="00832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Н.В. Салтыкова</w:t>
      </w: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2CE" w:rsidRDefault="008322CE" w:rsidP="00832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322CE" w:rsidSect="00662C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2CE" w:rsidRPr="008322CE" w:rsidRDefault="008322CE" w:rsidP="008322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22CE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 администрации</w:t>
      </w:r>
    </w:p>
    <w:p w:rsidR="008322CE" w:rsidRPr="008322CE" w:rsidRDefault="008322CE" w:rsidP="008322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22CE">
        <w:rPr>
          <w:rFonts w:ascii="Times New Roman" w:hAnsi="Times New Roman" w:cs="Times New Roman"/>
          <w:sz w:val="20"/>
          <w:szCs w:val="20"/>
        </w:rPr>
        <w:t xml:space="preserve">Малышевского </w:t>
      </w:r>
      <w:r w:rsidR="00CE583A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8322CE" w:rsidRDefault="008322CE" w:rsidP="008322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22CE">
        <w:rPr>
          <w:rFonts w:ascii="Times New Roman" w:hAnsi="Times New Roman" w:cs="Times New Roman"/>
          <w:sz w:val="20"/>
          <w:szCs w:val="20"/>
        </w:rPr>
        <w:t>№ 17 от 08.06.2020г.</w:t>
      </w:r>
    </w:p>
    <w:p w:rsidR="008322CE" w:rsidRPr="00FB2BCE" w:rsidRDefault="003F5951" w:rsidP="008322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hyperlink r:id="rId7" w:anchor="YANDEX_34" w:history="1"/>
      <w:r w:rsidR="008322CE" w:rsidRPr="00FB2BCE">
        <w:rPr>
          <w:rFonts w:ascii="Times New Roman" w:hAnsi="Times New Roman" w:cs="Times New Roman"/>
          <w:color w:val="000000"/>
          <w:sz w:val="20"/>
          <w:szCs w:val="20"/>
        </w:rPr>
        <w:t>ПЛАН </w:t>
      </w:r>
      <w:hyperlink r:id="rId8" w:anchor="YANDEX_36" w:history="1"/>
    </w:p>
    <w:bookmarkStart w:id="2" w:name="YANDEX_36"/>
    <w:bookmarkEnd w:id="2"/>
    <w:p w:rsidR="008322CE" w:rsidRPr="00FB2BCE" w:rsidRDefault="003F5951" w:rsidP="00832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2BCE">
        <w:rPr>
          <w:rFonts w:ascii="Times New Roman" w:hAnsi="Times New Roman" w:cs="Times New Roman"/>
          <w:sz w:val="20"/>
          <w:szCs w:val="20"/>
        </w:rPr>
        <w:fldChar w:fldCharType="begin"/>
      </w:r>
      <w:r w:rsidR="008322CE" w:rsidRPr="00FB2BCE">
        <w:rPr>
          <w:rFonts w:ascii="Times New Roman" w:hAnsi="Times New Roman" w:cs="Times New Roman"/>
          <w:sz w:val="20"/>
          <w:szCs w:val="20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"YANDEX_35" </w:instrText>
      </w:r>
      <w:r w:rsidRPr="00FB2BCE">
        <w:rPr>
          <w:rFonts w:ascii="Times New Roman" w:hAnsi="Times New Roman" w:cs="Times New Roman"/>
          <w:sz w:val="20"/>
          <w:szCs w:val="20"/>
        </w:rPr>
        <w:fldChar w:fldCharType="end"/>
      </w:r>
      <w:proofErr w:type="gramStart"/>
      <w:r w:rsidR="008322CE" w:rsidRPr="00FB2BCE">
        <w:rPr>
          <w:rFonts w:ascii="Times New Roman" w:hAnsi="Times New Roman" w:cs="Times New Roman"/>
          <w:sz w:val="20"/>
          <w:szCs w:val="20"/>
        </w:rPr>
        <w:t>ПЕРЕХОДА</w:t>
      </w:r>
      <w:proofErr w:type="gramEnd"/>
      <w:r w:rsidR="008322CE" w:rsidRPr="00FB2BCE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anchor="YANDEX_37" w:history="1"/>
      <w:r w:rsidR="008322CE" w:rsidRPr="00FB2BCE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YANDEX_37"/>
      <w:bookmarkEnd w:id="3"/>
      <w:r w:rsidRPr="00FB2BCE">
        <w:rPr>
          <w:rFonts w:ascii="Times New Roman" w:hAnsi="Times New Roman" w:cs="Times New Roman"/>
          <w:sz w:val="20"/>
          <w:szCs w:val="20"/>
        </w:rPr>
        <w:fldChar w:fldCharType="begin"/>
      </w:r>
      <w:r w:rsidR="008322CE" w:rsidRPr="00FB2BCE">
        <w:rPr>
          <w:rFonts w:ascii="Times New Roman" w:hAnsi="Times New Roman" w:cs="Times New Roman"/>
          <w:sz w:val="20"/>
          <w:szCs w:val="20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"YANDEX_36" </w:instrText>
      </w:r>
      <w:r w:rsidRPr="00FB2BCE">
        <w:rPr>
          <w:rFonts w:ascii="Times New Roman" w:hAnsi="Times New Roman" w:cs="Times New Roman"/>
          <w:sz w:val="20"/>
          <w:szCs w:val="20"/>
        </w:rPr>
        <w:fldChar w:fldCharType="end"/>
      </w:r>
      <w:r w:rsidR="008322CE" w:rsidRPr="00FB2BCE">
        <w:rPr>
          <w:rFonts w:ascii="Times New Roman" w:hAnsi="Times New Roman" w:cs="Times New Roman"/>
          <w:sz w:val="20"/>
          <w:szCs w:val="20"/>
        </w:rPr>
        <w:t xml:space="preserve">НА </w:t>
      </w:r>
      <w:hyperlink r:id="rId10" w:anchor="YANDEX_38" w:history="1"/>
      <w:r w:rsidR="008322CE" w:rsidRPr="00FB2BCE"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YANDEX_38"/>
      <w:bookmarkEnd w:id="4"/>
      <w:r w:rsidRPr="00FB2BCE">
        <w:rPr>
          <w:rFonts w:ascii="Times New Roman" w:hAnsi="Times New Roman" w:cs="Times New Roman"/>
          <w:sz w:val="20"/>
          <w:szCs w:val="20"/>
        </w:rPr>
        <w:fldChar w:fldCharType="begin"/>
      </w:r>
      <w:r w:rsidR="008322CE" w:rsidRPr="00FB2BCE">
        <w:rPr>
          <w:rFonts w:ascii="Times New Roman" w:hAnsi="Times New Roman" w:cs="Times New Roman"/>
          <w:sz w:val="20"/>
          <w:szCs w:val="20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"YANDEX_37" </w:instrText>
      </w:r>
      <w:r w:rsidRPr="00FB2BCE">
        <w:rPr>
          <w:rFonts w:ascii="Times New Roman" w:hAnsi="Times New Roman" w:cs="Times New Roman"/>
          <w:sz w:val="20"/>
          <w:szCs w:val="20"/>
        </w:rPr>
        <w:fldChar w:fldCharType="end"/>
      </w:r>
      <w:r w:rsidR="008322CE" w:rsidRPr="00FB2BCE">
        <w:rPr>
          <w:rFonts w:ascii="Times New Roman" w:hAnsi="Times New Roman" w:cs="Times New Roman"/>
          <w:sz w:val="20"/>
          <w:szCs w:val="20"/>
        </w:rPr>
        <w:t>ПРЕДОСТАВЛЕНИЕ</w:t>
      </w:r>
      <w:hyperlink r:id="rId11" w:anchor="YANDEX_39" w:history="1"/>
      <w:r w:rsidR="008322CE" w:rsidRPr="00FB2BCE">
        <w:rPr>
          <w:rFonts w:ascii="Times New Roman" w:hAnsi="Times New Roman" w:cs="Times New Roman"/>
          <w:sz w:val="20"/>
          <w:szCs w:val="20"/>
        </w:rPr>
        <w:t xml:space="preserve"> </w:t>
      </w:r>
      <w:bookmarkStart w:id="5" w:name="YANDEX_39"/>
      <w:bookmarkEnd w:id="5"/>
      <w:r w:rsidRPr="00FB2BCE">
        <w:rPr>
          <w:rFonts w:ascii="Times New Roman" w:hAnsi="Times New Roman" w:cs="Times New Roman"/>
          <w:sz w:val="20"/>
          <w:szCs w:val="20"/>
        </w:rPr>
        <w:fldChar w:fldCharType="begin"/>
      </w:r>
      <w:r w:rsidR="008322CE" w:rsidRPr="00FB2BCE">
        <w:rPr>
          <w:rFonts w:ascii="Times New Roman" w:hAnsi="Times New Roman" w:cs="Times New Roman"/>
          <w:sz w:val="20"/>
          <w:szCs w:val="20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"YANDEX_38" </w:instrText>
      </w:r>
      <w:r w:rsidRPr="00FB2BCE">
        <w:rPr>
          <w:rFonts w:ascii="Times New Roman" w:hAnsi="Times New Roman" w:cs="Times New Roman"/>
          <w:sz w:val="20"/>
          <w:szCs w:val="20"/>
        </w:rPr>
        <w:fldChar w:fldCharType="end"/>
      </w:r>
      <w:r w:rsidR="008322CE" w:rsidRPr="00FB2BCE">
        <w:rPr>
          <w:rFonts w:ascii="Times New Roman" w:hAnsi="Times New Roman" w:cs="Times New Roman"/>
          <w:sz w:val="20"/>
          <w:szCs w:val="20"/>
        </w:rPr>
        <w:t xml:space="preserve">УСЛУГ </w:t>
      </w:r>
      <w:hyperlink r:id="rId12" w:anchor="YANDEX_40" w:history="1"/>
      <w:bookmarkStart w:id="6" w:name="YANDEX_40"/>
      <w:bookmarkEnd w:id="6"/>
      <w:r w:rsidRPr="00FB2BCE">
        <w:rPr>
          <w:rFonts w:ascii="Times New Roman" w:hAnsi="Times New Roman" w:cs="Times New Roman"/>
          <w:sz w:val="20"/>
          <w:szCs w:val="20"/>
        </w:rPr>
        <w:fldChar w:fldCharType="begin"/>
      </w:r>
      <w:r w:rsidR="008322CE" w:rsidRPr="00FB2BCE">
        <w:rPr>
          <w:rFonts w:ascii="Times New Roman" w:hAnsi="Times New Roman" w:cs="Times New Roman"/>
          <w:sz w:val="20"/>
          <w:szCs w:val="20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"YANDEX_39" </w:instrText>
      </w:r>
      <w:r w:rsidRPr="00FB2BCE">
        <w:rPr>
          <w:rFonts w:ascii="Times New Roman" w:hAnsi="Times New Roman" w:cs="Times New Roman"/>
          <w:sz w:val="20"/>
          <w:szCs w:val="20"/>
        </w:rPr>
        <w:fldChar w:fldCharType="end"/>
      </w:r>
      <w:proofErr w:type="gramStart"/>
      <w:r w:rsidR="008322CE" w:rsidRPr="00FB2BC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8322CE" w:rsidRPr="00FB2BCE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anchor="YANDEX_41" w:history="1"/>
      <w:bookmarkStart w:id="7" w:name="YANDEX_41"/>
      <w:bookmarkEnd w:id="7"/>
      <w:r w:rsidRPr="00FB2BCE">
        <w:rPr>
          <w:rFonts w:ascii="Times New Roman" w:hAnsi="Times New Roman" w:cs="Times New Roman"/>
          <w:sz w:val="20"/>
          <w:szCs w:val="20"/>
        </w:rPr>
        <w:fldChar w:fldCharType="begin"/>
      </w:r>
      <w:r w:rsidR="008322CE" w:rsidRPr="00FB2BCE">
        <w:rPr>
          <w:rFonts w:ascii="Times New Roman" w:hAnsi="Times New Roman" w:cs="Times New Roman"/>
          <w:sz w:val="20"/>
          <w:szCs w:val="20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"YANDEX_40" </w:instrText>
      </w:r>
      <w:r w:rsidRPr="00FB2BCE">
        <w:rPr>
          <w:rFonts w:ascii="Times New Roman" w:hAnsi="Times New Roman" w:cs="Times New Roman"/>
          <w:sz w:val="20"/>
          <w:szCs w:val="20"/>
        </w:rPr>
        <w:fldChar w:fldCharType="end"/>
      </w:r>
      <w:r w:rsidR="008322CE" w:rsidRPr="00FB2BCE">
        <w:rPr>
          <w:rFonts w:ascii="Times New Roman" w:hAnsi="Times New Roman" w:cs="Times New Roman"/>
          <w:sz w:val="20"/>
          <w:szCs w:val="20"/>
        </w:rPr>
        <w:t>ЭЛЕКТРОННОМ </w:t>
      </w:r>
      <w:hyperlink r:id="rId14" w:anchor="YANDEX_42" w:history="1"/>
      <w:r w:rsidR="008322CE" w:rsidRPr="00FB2BCE">
        <w:rPr>
          <w:rFonts w:ascii="Times New Roman" w:hAnsi="Times New Roman" w:cs="Times New Roman"/>
          <w:sz w:val="20"/>
          <w:szCs w:val="20"/>
        </w:rPr>
        <w:t xml:space="preserve"> ВИДЕ</w:t>
      </w:r>
      <w:r w:rsidR="00CE583A" w:rsidRPr="00FB2BC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322CE" w:rsidRPr="00FB2BCE" w:rsidRDefault="008322CE" w:rsidP="00832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B2BCE">
        <w:rPr>
          <w:rFonts w:ascii="Times New Roman" w:hAnsi="Times New Roman" w:cs="Times New Roman"/>
          <w:sz w:val="20"/>
          <w:szCs w:val="20"/>
        </w:rPr>
        <w:t>ПРЕДОСТАВЛЯЕМЫХ</w:t>
      </w:r>
      <w:proofErr w:type="gramEnd"/>
      <w:r w:rsidRPr="00FB2BCE">
        <w:rPr>
          <w:rFonts w:ascii="Times New Roman" w:hAnsi="Times New Roman" w:cs="Times New Roman"/>
          <w:sz w:val="20"/>
          <w:szCs w:val="20"/>
        </w:rPr>
        <w:t xml:space="preserve"> АДМИНИСТРАЦИЕЙ МАЛЫШЕВСКОГО СЕЛЬСКОГО ПОСЕЛЕНИЯ </w:t>
      </w:r>
    </w:p>
    <w:p w:rsidR="008322CE" w:rsidRPr="00FB2BCE" w:rsidRDefault="008322CE" w:rsidP="008322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310" w:type="dxa"/>
        <w:tblLayout w:type="fixed"/>
        <w:tblLook w:val="04A0"/>
      </w:tblPr>
      <w:tblGrid>
        <w:gridCol w:w="540"/>
        <w:gridCol w:w="2829"/>
        <w:gridCol w:w="2001"/>
        <w:gridCol w:w="2109"/>
        <w:gridCol w:w="2122"/>
        <w:gridCol w:w="1919"/>
        <w:gridCol w:w="1919"/>
        <w:gridCol w:w="1871"/>
      </w:tblGrid>
      <w:tr w:rsidR="008322CE" w:rsidRPr="00FB2BCE" w:rsidTr="00FB2BCE">
        <w:tc>
          <w:tcPr>
            <w:tcW w:w="540" w:type="dxa"/>
            <w:vMerge w:val="restart"/>
          </w:tcPr>
          <w:p w:rsidR="008322CE" w:rsidRPr="00FB2BCE" w:rsidRDefault="008322CE" w:rsidP="00716630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</w:tcPr>
          <w:p w:rsidR="008322CE" w:rsidRPr="00FB2BCE" w:rsidRDefault="008322CE" w:rsidP="00716630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услуги, предоставляемой администраци</w:t>
            </w:r>
            <w:r w:rsidR="00CE583A"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 Малышевского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1" w:type="dxa"/>
            <w:vMerge w:val="restart"/>
          </w:tcPr>
          <w:p w:rsidR="008322CE" w:rsidRPr="00FB2BCE" w:rsidRDefault="008322CE" w:rsidP="00716630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9940" w:type="dxa"/>
            <w:gridSpan w:val="5"/>
          </w:tcPr>
          <w:p w:rsidR="008322CE" w:rsidRPr="00FB2BCE" w:rsidRDefault="008322CE" w:rsidP="0071663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и содержание этапов </w:t>
            </w:r>
            <w:hyperlink r:id="rId15" w:anchor="YANDEX_41" w:history="1"/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перехода</w:t>
            </w:r>
            <w:proofErr w:type="gramEnd"/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16" w:anchor="YANDEX_43" w:history="1"/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7" w:anchor="YANDEX_42" w:history="1"/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на </w:t>
            </w:r>
            <w:hyperlink r:id="rId18" w:anchor="YANDEX_44" w:history="1"/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9" w:anchor="YANDEX_43" w:history="1"/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предоставление </w:t>
            </w:r>
            <w:hyperlink r:id="rId20" w:anchor="YANDEX_45" w:history="1"/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1" w:anchor="YANDEX_44" w:history="1"/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gramStart"/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proofErr w:type="gramEnd"/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22" w:anchor="YANDEX_46" w:history="1"/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3" w:anchor="YANDEX_45" w:history="1"/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в </w:t>
            </w:r>
            <w:hyperlink r:id="rId24" w:anchor="YANDEX_47" w:history="1"/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5" w:anchor="YANDEX_46" w:history="1"/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электронном </w:t>
            </w:r>
            <w:hyperlink r:id="rId26" w:anchor="YANDEX_48" w:history="1"/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виде</w:t>
            </w:r>
          </w:p>
        </w:tc>
      </w:tr>
      <w:tr w:rsidR="008322CE" w:rsidRPr="00FB2BCE" w:rsidTr="00FB2BCE">
        <w:trPr>
          <w:trHeight w:val="2872"/>
        </w:trPr>
        <w:tc>
          <w:tcPr>
            <w:tcW w:w="540" w:type="dxa"/>
            <w:vMerge/>
          </w:tcPr>
          <w:p w:rsidR="008322CE" w:rsidRPr="00FB2BCE" w:rsidRDefault="008322CE" w:rsidP="00716630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vMerge/>
          </w:tcPr>
          <w:p w:rsidR="008322CE" w:rsidRPr="00FB2BCE" w:rsidRDefault="008322CE" w:rsidP="00716630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8322CE" w:rsidRPr="00FB2BCE" w:rsidRDefault="008322CE" w:rsidP="00716630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</w:tcPr>
          <w:p w:rsidR="00FB2BCE" w:rsidRDefault="008322CE" w:rsidP="00FB2BCE">
            <w:pPr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</w:t>
            </w:r>
          </w:p>
          <w:p w:rsidR="008322CE" w:rsidRPr="00FB2BCE" w:rsidRDefault="008322CE" w:rsidP="00FB2BCE">
            <w:pPr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возможность получения информации о муниципальной услуге посредством Портала;</w:t>
            </w:r>
          </w:p>
          <w:p w:rsidR="008322CE" w:rsidRPr="00FB2BCE" w:rsidRDefault="008322CE" w:rsidP="00FB2BC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</w:tcPr>
          <w:p w:rsidR="00FB2BCE" w:rsidRDefault="008322CE" w:rsidP="00FB2BCE">
            <w:pPr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</w:t>
            </w:r>
          </w:p>
          <w:p w:rsidR="008322CE" w:rsidRPr="00FB2BCE" w:rsidRDefault="008322CE" w:rsidP="00FB2BCE">
            <w:pPr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возможность копирования и заполнения в электронном виде форм заявления и иных документов, необходимых для получения муниципальной услуги, размещенных на Портале</w:t>
            </w:r>
          </w:p>
        </w:tc>
        <w:tc>
          <w:tcPr>
            <w:tcW w:w="1919" w:type="dxa"/>
          </w:tcPr>
          <w:p w:rsidR="008322CE" w:rsidRPr="00FB2BCE" w:rsidRDefault="008322CE" w:rsidP="00FB2BCE">
            <w:pPr>
              <w:tabs>
                <w:tab w:val="left" w:pos="-142"/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</w:t>
            </w:r>
            <w:r w:rsidRPr="00FB2BC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возможность в целях получения муниципальной услуги представления документов в электронном виде с использованием Портала;</w:t>
            </w:r>
          </w:p>
          <w:p w:rsidR="008322CE" w:rsidRPr="00FB2BCE" w:rsidRDefault="008322CE" w:rsidP="00FB2BC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:rsidR="008322CE" w:rsidRPr="00FB2BCE" w:rsidRDefault="008322CE" w:rsidP="00FB2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IV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</w:t>
            </w:r>
            <w:r w:rsidRPr="00FB2BCE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возможность осуществления мониторинга хода предоставления муниципальной услуги с использованием Портала;</w:t>
            </w:r>
          </w:p>
          <w:p w:rsidR="008322CE" w:rsidRPr="00FB2BCE" w:rsidRDefault="008322CE" w:rsidP="00FB2BC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8322CE" w:rsidRPr="00FB2BCE" w:rsidRDefault="008322CE" w:rsidP="00FB2B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</w:t>
            </w:r>
            <w:r w:rsidRPr="00FB2BCE"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  <w:t xml:space="preserve"> </w:t>
            </w:r>
            <w:r w:rsidRPr="00FB2BCE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возможность получения результата предоставления муниципальной услуги в электронном виде с использованием Портала.</w:t>
            </w:r>
          </w:p>
          <w:p w:rsidR="008322CE" w:rsidRPr="00FB2BCE" w:rsidRDefault="008322CE" w:rsidP="00FB2BCE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2BCE" w:rsidRPr="00FB2BCE" w:rsidTr="00FB2BCE">
        <w:tc>
          <w:tcPr>
            <w:tcW w:w="540" w:type="dxa"/>
          </w:tcPr>
          <w:p w:rsidR="00FB2BCE" w:rsidRPr="00FB2BCE" w:rsidRDefault="00FB2BCE" w:rsidP="00716630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9" w:type="dxa"/>
          </w:tcPr>
          <w:p w:rsidR="00FB2BCE" w:rsidRPr="00FB2BCE" w:rsidRDefault="00FB2BCE" w:rsidP="00C85A0E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Выдача справок, выписок из </w:t>
            </w:r>
            <w:proofErr w:type="spellStart"/>
            <w:r w:rsidRPr="00FB2BCE">
              <w:rPr>
                <w:rFonts w:ascii="Times New Roman" w:hAnsi="Times New Roman" w:cs="Times New Roman"/>
                <w:bCs/>
                <w:sz w:val="20"/>
                <w:szCs w:val="20"/>
              </w:rPr>
              <w:t>похозяйственных</w:t>
            </w:r>
            <w:proofErr w:type="spellEnd"/>
            <w:r w:rsidRPr="00FB2B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домовых книг   Малышевского МО</w:t>
            </w:r>
          </w:p>
        </w:tc>
        <w:tc>
          <w:tcPr>
            <w:tcW w:w="2001" w:type="dxa"/>
          </w:tcPr>
          <w:p w:rsidR="00FB2BCE" w:rsidRPr="00FB2BCE" w:rsidRDefault="00FB2BCE" w:rsidP="00716630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FB2BCE" w:rsidRPr="00FB2BCE" w:rsidRDefault="00FB2BCE" w:rsidP="00716630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FB2BCE" w:rsidRPr="00FB2BCE" w:rsidRDefault="00FB2BCE" w:rsidP="00FB2BCE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FB2BCE" w:rsidRPr="00FB2BCE" w:rsidRDefault="006C66C7" w:rsidP="00716630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="00FB2BCE"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FB2BCE" w:rsidRPr="00FB2BCE" w:rsidRDefault="00D54A55" w:rsidP="00716630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="00FB2BCE"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FB2BCE" w:rsidRPr="00FB2BCE" w:rsidRDefault="00D54A55" w:rsidP="00716630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9" w:type="dxa"/>
          </w:tcPr>
          <w:p w:rsidR="00D54A55" w:rsidRPr="00FB2BCE" w:rsidRDefault="00D54A55" w:rsidP="00C85A0E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Назначение, перерасчет, индексация и выплата пенсии за выслугу лет гражданам, замещавшим должности муниципальной службы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9" w:type="dxa"/>
          </w:tcPr>
          <w:p w:rsidR="00D54A55" w:rsidRPr="00FB2BCE" w:rsidRDefault="00D54A55" w:rsidP="00C85A0E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sz w:val="20"/>
                <w:szCs w:val="20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информации об очередности предоставления жилого помещения на условиях социального найма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sz w:val="20"/>
                <w:szCs w:val="20"/>
              </w:rPr>
              <w:t>Присвоение (изменение, аннулирование) адресов объектам недвижимого имущества на территории Малышевского муниципального образования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bCs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tabs>
                <w:tab w:val="left" w:pos="14034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выписки из реестра муниципального имущества Малышевского муниципального образования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об утверждении схемы расположения земельного участка, расположенного на территории Малышевского муниципального образования»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Малышевского муниципального образования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sz w:val="20"/>
                <w:szCs w:val="20"/>
              </w:rPr>
              <w:t xml:space="preserve">Перевод земель или земельных участков в составе </w:t>
            </w:r>
            <w:r w:rsidRPr="00FB2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таких земель из одной категории в другую (за исключением земель сельскохозяйственного назначения)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Малышевского </w:t>
            </w:r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 в собственность бесплатно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E">
              <w:rPr>
                <w:rStyle w:val="2"/>
                <w:rFonts w:eastAsia="Arial Unicode MS"/>
                <w:sz w:val="20"/>
                <w:szCs w:val="20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Малышевского муниципального образования,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расположенных на территории Малышевского муниципального образования</w:t>
            </w:r>
            <w:r w:rsidRPr="00FB2BC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B2BCE">
              <w:rPr>
                <w:rFonts w:ascii="Times New Roman" w:hAnsi="Times New Roman" w:cs="Times New Roman"/>
                <w:sz w:val="20"/>
                <w:szCs w:val="20"/>
              </w:rPr>
              <w:t xml:space="preserve"> без торгов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собственности, на торгах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земельного участка в аренду без </w:t>
            </w:r>
            <w:r w:rsidRPr="00FB2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торгов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Малышевского </w:t>
            </w:r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в аренду на торгах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sz w:val="20"/>
                <w:szCs w:val="20"/>
              </w:rPr>
              <w:t>Резервирование и изъятие земель для муниципальных нужд Малышевского муниципального образования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об установлении сервитута в отношении земельных участков (частей земельных участков), находящихся в муниципальной собственности муниципального образования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sz w:val="20"/>
                <w:szCs w:val="20"/>
              </w:rPr>
              <w:t>Обмен земельных участков, находящихся в собственности муниципального образования на земельные участки, находящиеся в частной собственности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sz w:val="20"/>
                <w:szCs w:val="20"/>
              </w:rPr>
              <w:t>Перераспределение земель и (или) земельных участков, а также земель и (или) земельных участков, находящихся в частной собственности, расположенных на территории Малышевского муниципального образования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использование земель или земельного участка, находящихся в муниципальной собственности, без </w:t>
            </w:r>
            <w:r w:rsidRPr="00FB2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земельных участков и установления сервитута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  <w:tr w:rsidR="00D54A55" w:rsidRPr="00FB2BCE" w:rsidTr="00FB2BCE">
        <w:tc>
          <w:tcPr>
            <w:tcW w:w="540" w:type="dxa"/>
          </w:tcPr>
          <w:p w:rsidR="00D54A55" w:rsidRPr="00FB2BCE" w:rsidRDefault="00D54A55" w:rsidP="00716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D54A55" w:rsidRPr="00FB2BCE" w:rsidRDefault="00D54A55" w:rsidP="00C85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BCE">
              <w:rPr>
                <w:rFonts w:ascii="Times New Roman" w:hAnsi="Times New Roman" w:cs="Times New Roman"/>
                <w:sz w:val="20"/>
                <w:szCs w:val="20"/>
              </w:rPr>
              <w:t>Предоставление участка земли для погребения умершего</w:t>
            </w:r>
          </w:p>
        </w:tc>
        <w:tc>
          <w:tcPr>
            <w:tcW w:w="2001" w:type="dxa"/>
          </w:tcPr>
          <w:p w:rsidR="00D54A55" w:rsidRDefault="00D54A55">
            <w:r w:rsidRPr="002836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Малышевского сельского поселения </w:t>
            </w:r>
          </w:p>
        </w:tc>
        <w:tc>
          <w:tcPr>
            <w:tcW w:w="210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30.12.2020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122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30.12.2021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19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01.06.2022</w:t>
            </w:r>
            <w:r w:rsidRPr="00FB2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871" w:type="dxa"/>
          </w:tcPr>
          <w:p w:rsidR="00D54A55" w:rsidRPr="00FB2BCE" w:rsidRDefault="00D54A55" w:rsidP="002E555F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01.06.2023</w:t>
            </w:r>
          </w:p>
        </w:tc>
      </w:tr>
    </w:tbl>
    <w:p w:rsidR="008322CE" w:rsidRPr="008322CE" w:rsidRDefault="008322CE" w:rsidP="008322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8322CE" w:rsidRPr="008322CE" w:rsidSect="008322C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FFB"/>
    <w:multiLevelType w:val="hybridMultilevel"/>
    <w:tmpl w:val="9E967AB6"/>
    <w:lvl w:ilvl="0" w:tplc="17AA4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71F"/>
    <w:rsid w:val="000000E5"/>
    <w:rsid w:val="00004850"/>
    <w:rsid w:val="00046211"/>
    <w:rsid w:val="00071E8E"/>
    <w:rsid w:val="000A2177"/>
    <w:rsid w:val="0011419E"/>
    <w:rsid w:val="0016206D"/>
    <w:rsid w:val="001637C9"/>
    <w:rsid w:val="00171D58"/>
    <w:rsid w:val="001B03D5"/>
    <w:rsid w:val="001B305D"/>
    <w:rsid w:val="001B48C5"/>
    <w:rsid w:val="00243CBD"/>
    <w:rsid w:val="0026678E"/>
    <w:rsid w:val="00267380"/>
    <w:rsid w:val="003735CC"/>
    <w:rsid w:val="0039186F"/>
    <w:rsid w:val="003B713D"/>
    <w:rsid w:val="003F5951"/>
    <w:rsid w:val="0044571F"/>
    <w:rsid w:val="00467287"/>
    <w:rsid w:val="004846FD"/>
    <w:rsid w:val="004E7C84"/>
    <w:rsid w:val="00544617"/>
    <w:rsid w:val="0056724D"/>
    <w:rsid w:val="005B3091"/>
    <w:rsid w:val="006009B7"/>
    <w:rsid w:val="006543EE"/>
    <w:rsid w:val="00662C99"/>
    <w:rsid w:val="006C66C7"/>
    <w:rsid w:val="006F2758"/>
    <w:rsid w:val="006F35A5"/>
    <w:rsid w:val="0081748B"/>
    <w:rsid w:val="008231F3"/>
    <w:rsid w:val="008322CE"/>
    <w:rsid w:val="008A46A2"/>
    <w:rsid w:val="008A5E8F"/>
    <w:rsid w:val="008C7A07"/>
    <w:rsid w:val="00941255"/>
    <w:rsid w:val="009505B1"/>
    <w:rsid w:val="0095478E"/>
    <w:rsid w:val="0096315F"/>
    <w:rsid w:val="009C26B4"/>
    <w:rsid w:val="009D6D88"/>
    <w:rsid w:val="00A129D7"/>
    <w:rsid w:val="00AB7FF0"/>
    <w:rsid w:val="00B10C50"/>
    <w:rsid w:val="00B57652"/>
    <w:rsid w:val="00B9723D"/>
    <w:rsid w:val="00BA3E66"/>
    <w:rsid w:val="00C022C2"/>
    <w:rsid w:val="00C41973"/>
    <w:rsid w:val="00CA238F"/>
    <w:rsid w:val="00CA54F8"/>
    <w:rsid w:val="00CE583A"/>
    <w:rsid w:val="00CF3C65"/>
    <w:rsid w:val="00D00FF5"/>
    <w:rsid w:val="00D12775"/>
    <w:rsid w:val="00D54A55"/>
    <w:rsid w:val="00D87C81"/>
    <w:rsid w:val="00DD250C"/>
    <w:rsid w:val="00E107FF"/>
    <w:rsid w:val="00EF038D"/>
    <w:rsid w:val="00F46DCF"/>
    <w:rsid w:val="00F508BE"/>
    <w:rsid w:val="00F555C5"/>
    <w:rsid w:val="00F62796"/>
    <w:rsid w:val="00F94C1F"/>
    <w:rsid w:val="00FB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2CE"/>
    <w:pPr>
      <w:ind w:left="720"/>
      <w:contextualSpacing/>
    </w:pPr>
  </w:style>
  <w:style w:type="table" w:styleId="a4">
    <w:name w:val="Table Grid"/>
    <w:basedOn w:val="a1"/>
    <w:uiPriority w:val="59"/>
    <w:rsid w:val="008322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FB2BC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7308</Words>
  <Characters>41662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7</cp:revision>
  <dcterms:created xsi:type="dcterms:W3CDTF">2020-06-29T07:14:00Z</dcterms:created>
  <dcterms:modified xsi:type="dcterms:W3CDTF">2020-07-02T03:33:00Z</dcterms:modified>
</cp:coreProperties>
</file>