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F5" w:rsidRPr="0044571F" w:rsidRDefault="005C51F5" w:rsidP="005C51F5">
      <w:pPr>
        <w:spacing w:after="0" w:line="240" w:lineRule="auto"/>
        <w:contextualSpacing/>
        <w:jc w:val="center"/>
        <w:rPr>
          <w:rFonts w:ascii="Times New Roman" w:hAnsi="Times New Roman" w:cs="Times New Roman"/>
          <w:sz w:val="24"/>
          <w:szCs w:val="24"/>
        </w:rPr>
      </w:pPr>
      <w:r w:rsidRPr="0044571F">
        <w:rPr>
          <w:rFonts w:ascii="Times New Roman" w:hAnsi="Times New Roman" w:cs="Times New Roman"/>
          <w:sz w:val="24"/>
          <w:szCs w:val="24"/>
        </w:rPr>
        <w:t>РОССИЙСКАЯ ФЕДЕРАЦИЯ</w:t>
      </w:r>
    </w:p>
    <w:p w:rsidR="005C51F5" w:rsidRPr="0044571F" w:rsidRDefault="005C51F5" w:rsidP="005C51F5">
      <w:pPr>
        <w:spacing w:after="0" w:line="240" w:lineRule="auto"/>
        <w:contextualSpacing/>
        <w:jc w:val="center"/>
        <w:rPr>
          <w:rFonts w:ascii="Times New Roman" w:hAnsi="Times New Roman" w:cs="Times New Roman"/>
          <w:sz w:val="24"/>
          <w:szCs w:val="24"/>
        </w:rPr>
      </w:pPr>
      <w:r w:rsidRPr="0044571F">
        <w:rPr>
          <w:rFonts w:ascii="Times New Roman" w:hAnsi="Times New Roman" w:cs="Times New Roman"/>
          <w:sz w:val="24"/>
          <w:szCs w:val="24"/>
        </w:rPr>
        <w:t>ИРКУТСКАЯ ОБЛАСТЬ</w:t>
      </w:r>
    </w:p>
    <w:p w:rsidR="005C51F5" w:rsidRPr="0044571F" w:rsidRDefault="005C51F5" w:rsidP="005C51F5">
      <w:pPr>
        <w:spacing w:after="0" w:line="240" w:lineRule="auto"/>
        <w:contextualSpacing/>
        <w:jc w:val="center"/>
        <w:rPr>
          <w:rFonts w:ascii="Times New Roman" w:hAnsi="Times New Roman" w:cs="Times New Roman"/>
          <w:sz w:val="24"/>
          <w:szCs w:val="24"/>
        </w:rPr>
      </w:pPr>
      <w:r w:rsidRPr="0044571F">
        <w:rPr>
          <w:rFonts w:ascii="Times New Roman" w:hAnsi="Times New Roman" w:cs="Times New Roman"/>
          <w:sz w:val="24"/>
          <w:szCs w:val="24"/>
        </w:rPr>
        <w:t>УСТЬ-УДИНСКИЙ РАЙОН</w:t>
      </w:r>
    </w:p>
    <w:p w:rsidR="005C51F5" w:rsidRPr="0044571F" w:rsidRDefault="005C51F5" w:rsidP="005C51F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МАЛЫШЕВСКОЕ </w:t>
      </w:r>
      <w:r w:rsidRPr="0044571F">
        <w:rPr>
          <w:rFonts w:ascii="Times New Roman" w:hAnsi="Times New Roman" w:cs="Times New Roman"/>
          <w:sz w:val="24"/>
          <w:szCs w:val="24"/>
        </w:rPr>
        <w:t>МУНИЦИПАЛЬНОЕ ОБРАЗОВАНИ</w:t>
      </w:r>
      <w:r>
        <w:rPr>
          <w:rFonts w:ascii="Times New Roman" w:hAnsi="Times New Roman" w:cs="Times New Roman"/>
          <w:sz w:val="24"/>
          <w:szCs w:val="24"/>
        </w:rPr>
        <w:t>Е</w:t>
      </w:r>
    </w:p>
    <w:p w:rsidR="005C51F5" w:rsidRPr="0044571F" w:rsidRDefault="005C51F5" w:rsidP="005C51F5">
      <w:pPr>
        <w:spacing w:after="0" w:line="240" w:lineRule="auto"/>
        <w:contextualSpacing/>
        <w:jc w:val="center"/>
        <w:rPr>
          <w:rFonts w:ascii="Times New Roman" w:hAnsi="Times New Roman" w:cs="Times New Roman"/>
          <w:sz w:val="24"/>
          <w:szCs w:val="24"/>
        </w:rPr>
      </w:pPr>
      <w:r w:rsidRPr="0044571F">
        <w:rPr>
          <w:rFonts w:ascii="Times New Roman" w:hAnsi="Times New Roman" w:cs="Times New Roman"/>
          <w:sz w:val="24"/>
          <w:szCs w:val="24"/>
        </w:rPr>
        <w:t>АДМИНИСТРАЦИЯ</w:t>
      </w:r>
    </w:p>
    <w:p w:rsidR="005C51F5" w:rsidRDefault="005C51F5" w:rsidP="005C51F5">
      <w:pPr>
        <w:spacing w:after="0" w:line="240" w:lineRule="auto"/>
        <w:contextualSpacing/>
        <w:jc w:val="center"/>
        <w:rPr>
          <w:rFonts w:ascii="Times New Roman" w:hAnsi="Times New Roman" w:cs="Times New Roman"/>
          <w:sz w:val="24"/>
          <w:szCs w:val="24"/>
        </w:rPr>
      </w:pPr>
      <w:r w:rsidRPr="0044571F">
        <w:rPr>
          <w:rFonts w:ascii="Times New Roman" w:hAnsi="Times New Roman" w:cs="Times New Roman"/>
          <w:sz w:val="24"/>
          <w:szCs w:val="24"/>
        </w:rPr>
        <w:t>ПОСТАНОВЛЕНИЕ</w:t>
      </w:r>
    </w:p>
    <w:p w:rsidR="005C51F5" w:rsidRDefault="005C51F5" w:rsidP="005C51F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От 16.06.2020г.                                                                                                               № 18</w:t>
      </w:r>
    </w:p>
    <w:p w:rsidR="005C51F5" w:rsidRDefault="005C51F5" w:rsidP="005C51F5">
      <w:pPr>
        <w:spacing w:after="0" w:line="240" w:lineRule="auto"/>
        <w:contextualSpacing/>
        <w:rPr>
          <w:rFonts w:ascii="Times New Roman" w:hAnsi="Times New Roman" w:cs="Times New Roman"/>
          <w:sz w:val="24"/>
          <w:szCs w:val="24"/>
        </w:rPr>
      </w:pPr>
    </w:p>
    <w:p w:rsidR="00CF0FBA" w:rsidRDefault="005C51F5" w:rsidP="005C51F5">
      <w:pPr>
        <w:spacing w:after="0" w:line="240" w:lineRule="auto"/>
        <w:contextualSpacing/>
        <w:rPr>
          <w:rFonts w:ascii="Times New Roman" w:hAnsi="Times New Roman" w:cs="Times New Roman"/>
          <w:b/>
          <w:sz w:val="24"/>
          <w:szCs w:val="24"/>
        </w:rPr>
      </w:pPr>
      <w:r w:rsidRPr="0044571F">
        <w:rPr>
          <w:rFonts w:ascii="Times New Roman" w:hAnsi="Times New Roman" w:cs="Times New Roman"/>
          <w:b/>
          <w:sz w:val="24"/>
          <w:szCs w:val="24"/>
        </w:rPr>
        <w:t>О</w:t>
      </w:r>
      <w:r>
        <w:rPr>
          <w:rFonts w:ascii="Times New Roman" w:hAnsi="Times New Roman" w:cs="Times New Roman"/>
          <w:b/>
          <w:sz w:val="24"/>
          <w:szCs w:val="24"/>
        </w:rPr>
        <w:t xml:space="preserve"> внесении изменений в постановление </w:t>
      </w:r>
      <w:r w:rsidR="00CF0FBA">
        <w:rPr>
          <w:rFonts w:ascii="Times New Roman" w:hAnsi="Times New Roman" w:cs="Times New Roman"/>
          <w:b/>
          <w:sz w:val="24"/>
          <w:szCs w:val="24"/>
        </w:rPr>
        <w:t>администрации</w:t>
      </w:r>
    </w:p>
    <w:p w:rsidR="005C51F5" w:rsidRDefault="00CF0FBA" w:rsidP="005C51F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Малышевского сельского поселения </w:t>
      </w:r>
      <w:r w:rsidR="005C51F5">
        <w:rPr>
          <w:rFonts w:ascii="Times New Roman" w:hAnsi="Times New Roman" w:cs="Times New Roman"/>
          <w:b/>
          <w:sz w:val="24"/>
          <w:szCs w:val="24"/>
        </w:rPr>
        <w:t xml:space="preserve">№ 37 от 24.09.2015г.                                                     «Об утверждении административного регламента </w:t>
      </w:r>
    </w:p>
    <w:p w:rsidR="005C51F5" w:rsidRDefault="005C51F5" w:rsidP="005C51F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w:t>
      </w:r>
    </w:p>
    <w:p w:rsidR="005C51F5" w:rsidRDefault="005C51F5" w:rsidP="005C51F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«Перевод земель или земельных участков в составе таких земель </w:t>
      </w:r>
    </w:p>
    <w:p w:rsidR="005C51F5" w:rsidRDefault="005C51F5" w:rsidP="005C51F5">
      <w:pPr>
        <w:spacing w:after="0" w:line="240" w:lineRule="auto"/>
        <w:contextualSpacing/>
        <w:rPr>
          <w:rFonts w:ascii="Times New Roman" w:hAnsi="Times New Roman" w:cs="Times New Roman"/>
          <w:b/>
          <w:sz w:val="24"/>
          <w:szCs w:val="24"/>
        </w:rPr>
      </w:pPr>
      <w:proofErr w:type="gramStart"/>
      <w:r>
        <w:rPr>
          <w:rFonts w:ascii="Times New Roman" w:hAnsi="Times New Roman" w:cs="Times New Roman"/>
          <w:b/>
          <w:sz w:val="24"/>
          <w:szCs w:val="24"/>
        </w:rPr>
        <w:t xml:space="preserve">из одной категории в другую (за исключением земель </w:t>
      </w:r>
      <w:proofErr w:type="gramEnd"/>
    </w:p>
    <w:p w:rsidR="005C51F5" w:rsidRDefault="005C51F5" w:rsidP="005C51F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сельскохозяйственного назначения»</w:t>
      </w:r>
      <w:r w:rsidRPr="0044571F">
        <w:rPr>
          <w:rFonts w:ascii="Times New Roman" w:hAnsi="Times New Roman" w:cs="Times New Roman"/>
          <w:b/>
          <w:sz w:val="24"/>
          <w:szCs w:val="24"/>
        </w:rPr>
        <w:t xml:space="preserve"> </w:t>
      </w:r>
    </w:p>
    <w:p w:rsidR="005C51F5" w:rsidRDefault="005C51F5" w:rsidP="005C51F5">
      <w:pPr>
        <w:spacing w:after="0" w:line="240" w:lineRule="auto"/>
        <w:contextualSpacing/>
        <w:rPr>
          <w:rFonts w:ascii="Times New Roman" w:hAnsi="Times New Roman" w:cs="Times New Roman"/>
          <w:b/>
          <w:sz w:val="24"/>
          <w:szCs w:val="24"/>
        </w:rPr>
      </w:pPr>
    </w:p>
    <w:p w:rsidR="005C51F5" w:rsidRDefault="005C51F5" w:rsidP="005C51F5">
      <w:pPr>
        <w:spacing w:after="0" w:line="240" w:lineRule="auto"/>
        <w:ind w:firstLine="709"/>
        <w:contextualSpacing/>
        <w:jc w:val="both"/>
        <w:rPr>
          <w:rFonts w:ascii="Times New Roman" w:hAnsi="Times New Roman" w:cs="Times New Roman"/>
          <w:color w:val="000000"/>
          <w:sz w:val="24"/>
          <w:szCs w:val="24"/>
        </w:rPr>
      </w:pPr>
      <w:proofErr w:type="gramStart"/>
      <w:r w:rsidRPr="00544617">
        <w:rPr>
          <w:rFonts w:ascii="Times New Roman" w:hAnsi="Times New Roman" w:cs="Times New Roman"/>
          <w:color w:val="000000"/>
          <w:sz w:val="24"/>
          <w:szCs w:val="24"/>
        </w:rPr>
        <w:t xml:space="preserve">В соответствии с Федеральным законом от 27.07.2010 № 210-ФЗ «Об организации предоставления </w:t>
      </w:r>
      <w:bookmarkStart w:id="0" w:name="YANDEX_9"/>
      <w:bookmarkEnd w:id="0"/>
      <w:r w:rsidRPr="00544617">
        <w:rPr>
          <w:rFonts w:ascii="Times New Roman" w:hAnsi="Times New Roman" w:cs="Times New Roman"/>
          <w:color w:val="000000"/>
          <w:sz w:val="24"/>
          <w:szCs w:val="24"/>
        </w:rPr>
        <w:fldChar w:fldCharType="begin"/>
      </w:r>
      <w:r w:rsidRPr="00544617">
        <w:rPr>
          <w:rFonts w:ascii="Times New Roman" w:hAnsi="Times New Roman" w:cs="Times New Roman"/>
          <w:color w:val="000000"/>
          <w:sz w:val="24"/>
          <w:szCs w:val="24"/>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"YANDEX_8" </w:instrText>
      </w:r>
      <w:r w:rsidRPr="00544617">
        <w:rPr>
          <w:rFonts w:ascii="Times New Roman" w:hAnsi="Times New Roman" w:cs="Times New Roman"/>
          <w:color w:val="000000"/>
          <w:sz w:val="24"/>
          <w:szCs w:val="24"/>
        </w:rPr>
        <w:fldChar w:fldCharType="end"/>
      </w:r>
      <w:r w:rsidRPr="00544617">
        <w:rPr>
          <w:rFonts w:ascii="Times New Roman" w:hAnsi="Times New Roman" w:cs="Times New Roman"/>
          <w:color w:val="000000"/>
          <w:sz w:val="24"/>
          <w:szCs w:val="24"/>
        </w:rPr>
        <w:t>государственных</w:t>
      </w:r>
      <w:proofErr w:type="gramEnd"/>
      <w:r w:rsidRPr="00544617">
        <w:rPr>
          <w:rFonts w:ascii="Times New Roman" w:hAnsi="Times New Roman" w:cs="Times New Roman"/>
          <w:color w:val="000000"/>
          <w:sz w:val="24"/>
          <w:szCs w:val="24"/>
        </w:rPr>
        <w:t> </w:t>
      </w:r>
      <w:hyperlink r:id="rId7" w:anchor="YANDEX_10" w:history="1"/>
      <w:r w:rsidRPr="00544617">
        <w:rPr>
          <w:rFonts w:ascii="Times New Roman" w:hAnsi="Times New Roman" w:cs="Times New Roman"/>
          <w:color w:val="000000"/>
          <w:sz w:val="24"/>
          <w:szCs w:val="24"/>
        </w:rPr>
        <w:t xml:space="preserve"> и муниципальных </w:t>
      </w:r>
      <w:bookmarkStart w:id="1" w:name="YANDEX_10"/>
      <w:bookmarkEnd w:id="1"/>
      <w:r w:rsidRPr="00544617">
        <w:rPr>
          <w:rFonts w:ascii="Times New Roman" w:hAnsi="Times New Roman" w:cs="Times New Roman"/>
          <w:color w:val="000000"/>
          <w:sz w:val="24"/>
          <w:szCs w:val="24"/>
        </w:rPr>
        <w:fldChar w:fldCharType="begin"/>
      </w:r>
      <w:r w:rsidRPr="00544617">
        <w:rPr>
          <w:rFonts w:ascii="Times New Roman" w:hAnsi="Times New Roman" w:cs="Times New Roman"/>
          <w:color w:val="000000"/>
          <w:sz w:val="24"/>
          <w:szCs w:val="24"/>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"YANDEX_9" </w:instrText>
      </w:r>
      <w:r w:rsidRPr="00544617">
        <w:rPr>
          <w:rFonts w:ascii="Times New Roman" w:hAnsi="Times New Roman" w:cs="Times New Roman"/>
          <w:color w:val="000000"/>
          <w:sz w:val="24"/>
          <w:szCs w:val="24"/>
        </w:rPr>
        <w:fldChar w:fldCharType="end"/>
      </w:r>
      <w:r w:rsidRPr="00544617">
        <w:rPr>
          <w:rFonts w:ascii="Times New Roman" w:hAnsi="Times New Roman" w:cs="Times New Roman"/>
          <w:color w:val="000000"/>
          <w:sz w:val="24"/>
          <w:szCs w:val="24"/>
        </w:rPr>
        <w:t>услуг</w:t>
      </w:r>
      <w:hyperlink r:id="rId8" w:anchor="YANDEX_11" w:history="1"/>
      <w:r w:rsidRPr="005446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целях приведения муниципальных нормативных правовых актов в соответствие действующему законодательству, руководствуясь ст. 36 Устава Малышевского муниципального образования,  администрация </w:t>
      </w:r>
    </w:p>
    <w:p w:rsidR="005C51F5" w:rsidRDefault="005C51F5" w:rsidP="005C51F5">
      <w:pPr>
        <w:spacing w:after="0" w:line="240"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ПОСТАНОВЛЯЕТ:</w:t>
      </w:r>
    </w:p>
    <w:p w:rsidR="005C51F5" w:rsidRDefault="00CF0FBA" w:rsidP="005C51F5">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Внести изменения в постановление администрации Малышевского сельского поселения № 37 от 24.09.2015г., изложив приложение № 1 в новой редакции (прилагается)</w:t>
      </w:r>
      <w:r w:rsidR="005C51F5">
        <w:rPr>
          <w:rFonts w:ascii="Times New Roman" w:hAnsi="Times New Roman" w:cs="Times New Roman"/>
          <w:sz w:val="24"/>
          <w:szCs w:val="24"/>
        </w:rPr>
        <w:t>.</w:t>
      </w:r>
    </w:p>
    <w:p w:rsidR="005C51F5" w:rsidRDefault="005C51F5" w:rsidP="005C51F5">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в муниципальном вестнике «Информационный бюллетень» и разместить на официальном сайте в информационно-телекоммуникационной сети Интернет.</w:t>
      </w:r>
    </w:p>
    <w:p w:rsidR="005C51F5" w:rsidRDefault="005C51F5" w:rsidP="005C51F5">
      <w:pPr>
        <w:pStyle w:val="a3"/>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5C51F5" w:rsidRDefault="005C51F5" w:rsidP="005C51F5">
      <w:pPr>
        <w:spacing w:after="0" w:line="240" w:lineRule="auto"/>
        <w:rPr>
          <w:rFonts w:ascii="Times New Roman" w:hAnsi="Times New Roman" w:cs="Times New Roman"/>
          <w:sz w:val="24"/>
          <w:szCs w:val="24"/>
        </w:rPr>
      </w:pPr>
    </w:p>
    <w:p w:rsidR="005C51F5" w:rsidRDefault="005C51F5" w:rsidP="005C51F5">
      <w:pPr>
        <w:spacing w:after="0" w:line="240" w:lineRule="auto"/>
        <w:rPr>
          <w:rFonts w:ascii="Times New Roman" w:hAnsi="Times New Roman" w:cs="Times New Roman"/>
          <w:sz w:val="24"/>
          <w:szCs w:val="24"/>
        </w:rPr>
      </w:pPr>
    </w:p>
    <w:p w:rsidR="005C51F5" w:rsidRDefault="005C51F5" w:rsidP="005C51F5">
      <w:pPr>
        <w:spacing w:after="0" w:line="240" w:lineRule="auto"/>
        <w:rPr>
          <w:rFonts w:ascii="Times New Roman" w:hAnsi="Times New Roman" w:cs="Times New Roman"/>
          <w:sz w:val="24"/>
          <w:szCs w:val="24"/>
        </w:rPr>
      </w:pPr>
    </w:p>
    <w:p w:rsidR="005C51F5" w:rsidRDefault="005C51F5" w:rsidP="005C51F5">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Малышевского</w:t>
      </w:r>
    </w:p>
    <w:p w:rsidR="005C51F5" w:rsidRDefault="005C51F5" w:rsidP="005C5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8322CE">
        <w:rPr>
          <w:rFonts w:ascii="Times New Roman" w:hAnsi="Times New Roman" w:cs="Times New Roman"/>
          <w:sz w:val="24"/>
          <w:szCs w:val="24"/>
        </w:rPr>
        <w:t xml:space="preserve"> </w:t>
      </w:r>
      <w:r>
        <w:rPr>
          <w:rFonts w:ascii="Times New Roman" w:hAnsi="Times New Roman" w:cs="Times New Roman"/>
          <w:sz w:val="24"/>
          <w:szCs w:val="24"/>
        </w:rPr>
        <w:t xml:space="preserve">                                                                       Н.В. Салтыкова</w:t>
      </w: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CF0FBA" w:rsidRDefault="00CF0FBA" w:rsidP="005C51F5">
      <w:pPr>
        <w:spacing w:after="0" w:line="240" w:lineRule="auto"/>
        <w:rPr>
          <w:rFonts w:ascii="Times New Roman" w:hAnsi="Times New Roman" w:cs="Times New Roman"/>
          <w:sz w:val="24"/>
          <w:szCs w:val="24"/>
        </w:rPr>
      </w:pPr>
    </w:p>
    <w:p w:rsidR="005C51F5" w:rsidRDefault="005C51F5" w:rsidP="005C51F5">
      <w:pPr>
        <w:spacing w:after="0" w:line="240" w:lineRule="auto"/>
        <w:rPr>
          <w:rFonts w:ascii="Times New Roman" w:hAnsi="Times New Roman" w:cs="Times New Roman"/>
          <w:sz w:val="24"/>
          <w:szCs w:val="24"/>
        </w:rPr>
      </w:pPr>
    </w:p>
    <w:p w:rsidR="00CF0FBA" w:rsidRDefault="00CF0FBA" w:rsidP="00CF0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F0FBA" w:rsidRPr="00797DBA" w:rsidRDefault="00CF0FBA" w:rsidP="00CF0FBA">
      <w:pPr>
        <w:autoSpaceDE w:val="0"/>
        <w:autoSpaceDN w:val="0"/>
        <w:spacing w:after="0" w:line="240" w:lineRule="auto"/>
        <w:ind w:left="5103"/>
        <w:jc w:val="right"/>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УТВЕРЖДЕН</w:t>
      </w:r>
    </w:p>
    <w:p w:rsidR="00CF0FBA" w:rsidRPr="00797DBA" w:rsidRDefault="00CF0FBA" w:rsidP="00CF0FBA">
      <w:pPr>
        <w:autoSpaceDE w:val="0"/>
        <w:autoSpaceDN w:val="0"/>
        <w:spacing w:after="0" w:line="240" w:lineRule="auto"/>
        <w:ind w:left="5103"/>
        <w:jc w:val="right"/>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постановлением </w:t>
      </w:r>
      <w:r w:rsidRPr="00797DBA">
        <w:rPr>
          <w:rFonts w:ascii="Times New Roman" w:hAnsi="Times New Roman"/>
          <w:bCs/>
          <w:kern w:val="2"/>
          <w:sz w:val="24"/>
          <w:szCs w:val="24"/>
        </w:rPr>
        <w:t xml:space="preserve"> администрации Малышевского муниципального образования</w:t>
      </w:r>
      <w:r>
        <w:rPr>
          <w:rFonts w:ascii="Times New Roman" w:eastAsia="Times New Roman" w:hAnsi="Times New Roman"/>
          <w:kern w:val="2"/>
          <w:sz w:val="24"/>
          <w:szCs w:val="24"/>
          <w:lang w:eastAsia="ru-RU"/>
        </w:rPr>
        <w:t xml:space="preserve"> от 16.06.2020  № 18</w:t>
      </w:r>
    </w:p>
    <w:p w:rsidR="00CF0FBA" w:rsidRPr="00797DBA" w:rsidRDefault="00CF0FBA" w:rsidP="00CF0FBA">
      <w:pPr>
        <w:autoSpaceDE w:val="0"/>
        <w:autoSpaceDN w:val="0"/>
        <w:spacing w:after="0" w:line="240" w:lineRule="auto"/>
        <w:ind w:left="5670"/>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jc w:val="both"/>
        <w:rPr>
          <w:rFonts w:ascii="Times New Roman" w:eastAsia="Times New Roman" w:hAnsi="Times New Roman"/>
          <w:b/>
          <w:kern w:val="2"/>
          <w:sz w:val="24"/>
          <w:szCs w:val="24"/>
          <w:lang w:eastAsia="ru-RU"/>
        </w:rPr>
      </w:pPr>
    </w:p>
    <w:p w:rsidR="00CF0FBA" w:rsidRPr="00797DBA" w:rsidRDefault="00CF0FBA" w:rsidP="00CF0FBA">
      <w:pPr>
        <w:keepNext/>
        <w:autoSpaceDE w:val="0"/>
        <w:autoSpaceDN w:val="0"/>
        <w:spacing w:after="0" w:line="240" w:lineRule="auto"/>
        <w:jc w:val="center"/>
        <w:rPr>
          <w:rFonts w:ascii="Times New Roman" w:eastAsia="Times New Roman" w:hAnsi="Times New Roman"/>
          <w:b/>
          <w:kern w:val="2"/>
          <w:sz w:val="24"/>
          <w:szCs w:val="24"/>
          <w:lang w:eastAsia="ru-RU"/>
        </w:rPr>
      </w:pPr>
      <w:r w:rsidRPr="00797DBA">
        <w:rPr>
          <w:rFonts w:ascii="Times New Roman" w:eastAsia="Times New Roman" w:hAnsi="Times New Roman"/>
          <w:b/>
          <w:kern w:val="2"/>
          <w:sz w:val="24"/>
          <w:szCs w:val="24"/>
          <w:lang w:eastAsia="ru-RU"/>
        </w:rPr>
        <w:t>АДМИНИСТРАТИВНЫЙ РЕГЛАМЕНТ</w:t>
      </w:r>
    </w:p>
    <w:p w:rsidR="00CF0FBA" w:rsidRPr="00797DBA" w:rsidRDefault="00CF0FBA" w:rsidP="00CF0FBA">
      <w:pPr>
        <w:keepNext/>
        <w:spacing w:after="0" w:line="240" w:lineRule="auto"/>
        <w:jc w:val="center"/>
        <w:rPr>
          <w:rFonts w:ascii="Times New Roman" w:eastAsia="Times New Roman" w:hAnsi="Times New Roman"/>
          <w:b/>
          <w:kern w:val="2"/>
          <w:sz w:val="24"/>
          <w:szCs w:val="24"/>
          <w:lang w:eastAsia="ru-RU"/>
        </w:rPr>
      </w:pPr>
      <w:r w:rsidRPr="00797DBA">
        <w:rPr>
          <w:rFonts w:ascii="Times New Roman" w:eastAsia="Times New Roman" w:hAnsi="Times New Roman"/>
          <w:b/>
          <w:kern w:val="2"/>
          <w:sz w:val="24"/>
          <w:szCs w:val="24"/>
          <w:lang w:eastAsia="ru-RU"/>
        </w:rPr>
        <w:t>ПРЕДОСТАВЛЕНИЯ МУНИЦИПАЛЬНОЙ УСЛУГИ</w:t>
      </w:r>
      <w:r w:rsidRPr="00797DBA">
        <w:rPr>
          <w:rFonts w:ascii="Times New Roman" w:eastAsia="Times New Roman" w:hAnsi="Times New Roman"/>
          <w:b/>
          <w:kern w:val="2"/>
          <w:sz w:val="24"/>
          <w:szCs w:val="24"/>
          <w:lang w:eastAsia="ru-RU"/>
        </w:rPr>
        <w:br/>
        <w:t>«ПЕРЕВОД ЗЕМЕЛЬ ИЛИ ЗЕМЕЛЬНЫХ УЧАСТКОВ</w:t>
      </w:r>
      <w:r w:rsidRPr="00797DBA">
        <w:rPr>
          <w:rFonts w:ascii="Times New Roman" w:eastAsia="Times New Roman" w:hAnsi="Times New Roman"/>
          <w:b/>
          <w:kern w:val="2"/>
          <w:sz w:val="24"/>
          <w:szCs w:val="24"/>
          <w:lang w:eastAsia="ru-RU"/>
        </w:rPr>
        <w:br/>
        <w:t>В СОСТАВЕ ТАКИХ ЗЕМЕЛЬ ИЗ ОДНОЙ КАТЕГОРИИ</w:t>
      </w:r>
      <w:r w:rsidRPr="00797DBA">
        <w:rPr>
          <w:rFonts w:ascii="Times New Roman" w:eastAsia="Times New Roman" w:hAnsi="Times New Roman"/>
          <w:b/>
          <w:kern w:val="2"/>
          <w:sz w:val="24"/>
          <w:szCs w:val="24"/>
          <w:lang w:eastAsia="ru-RU"/>
        </w:rPr>
        <w:br/>
        <w:t>В ДРУГУЮ (ЗА ИСКЛЮЧЕНИЕМ ЗЕМЕЛЬ СЕЛЬСКОХОЗЯЙСТВЕННОГО НАЗНАЧЕНИЯ)»</w:t>
      </w:r>
    </w:p>
    <w:p w:rsidR="00CF0FBA" w:rsidRPr="00797DBA" w:rsidRDefault="00CF0FBA" w:rsidP="00CF0FBA">
      <w:pPr>
        <w:keepNext/>
        <w:autoSpaceDE w:val="0"/>
        <w:autoSpaceDN w:val="0"/>
        <w:spacing w:after="0" w:line="240" w:lineRule="auto"/>
        <w:jc w:val="center"/>
        <w:outlineLvl w:val="1"/>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outlineLvl w:val="1"/>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РАЗДЕЛ I. ОБЩИЕ ПОЛОЖЕНИЯ</w:t>
      </w:r>
    </w:p>
    <w:p w:rsidR="00CF0FBA" w:rsidRPr="00797DBA" w:rsidRDefault="00CF0FBA" w:rsidP="00CF0FBA">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 Предмет регулирования административного регламента</w:t>
      </w:r>
    </w:p>
    <w:p w:rsidR="00CF0FBA" w:rsidRPr="00797DBA" w:rsidRDefault="00CF0FBA" w:rsidP="00CF0FBA">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hAnsi="Times New Roman"/>
          <w:bCs/>
          <w:kern w:val="2"/>
          <w:sz w:val="24"/>
          <w:szCs w:val="24"/>
        </w:rPr>
      </w:pPr>
      <w:r w:rsidRPr="00797DBA">
        <w:rPr>
          <w:rFonts w:ascii="Times New Roman" w:eastAsia="Times New Roman" w:hAnsi="Times New Roman"/>
          <w:kern w:val="2"/>
          <w:sz w:val="24"/>
          <w:szCs w:val="24"/>
          <w:lang w:eastAsia="ru-RU"/>
        </w:rPr>
        <w:t xml:space="preserve">1. </w:t>
      </w:r>
      <w:proofErr w:type="gramStart"/>
      <w:r w:rsidRPr="00797DBA">
        <w:rPr>
          <w:rFonts w:ascii="Times New Roman" w:eastAsia="Times New Roman" w:hAnsi="Times New Roman"/>
          <w:kern w:val="2"/>
          <w:sz w:val="24"/>
          <w:szCs w:val="24"/>
          <w:lang w:eastAsia="ru-RU"/>
        </w:rPr>
        <w:t xml:space="preserve">Настоящий административный регламент </w:t>
      </w:r>
      <w:r w:rsidRPr="00797DBA">
        <w:rPr>
          <w:rFonts w:ascii="Times New Roman" w:hAnsi="Times New Roman"/>
          <w:bCs/>
          <w:kern w:val="2"/>
          <w:sz w:val="24"/>
          <w:szCs w:val="24"/>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797DBA">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797DBA">
        <w:rPr>
          <w:rFonts w:ascii="Times New Roman" w:hAnsi="Times New Roman"/>
          <w:bCs/>
          <w:kern w:val="2"/>
          <w:sz w:val="24"/>
          <w:szCs w:val="24"/>
        </w:rPr>
        <w:t>порядок взаимодействия администрации Малышевского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sidRPr="00797DBA">
        <w:rPr>
          <w:rFonts w:ascii="Times New Roman" w:hAnsi="Times New Roman"/>
          <w:bCs/>
          <w:kern w:val="2"/>
          <w:sz w:val="24"/>
          <w:szCs w:val="24"/>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Малышевского муниципального образования</w:t>
      </w:r>
      <w:r w:rsidRPr="00797DBA">
        <w:rPr>
          <w:rFonts w:ascii="Times New Roman" w:eastAsia="Times New Roman" w:hAnsi="Times New Roman"/>
          <w:kern w:val="2"/>
          <w:sz w:val="24"/>
          <w:szCs w:val="24"/>
          <w:lang w:eastAsia="ru-RU"/>
        </w:rPr>
        <w:t xml:space="preserve"> (далее – муниципальное образование) и частной собственности</w:t>
      </w:r>
      <w:r w:rsidRPr="00797DBA">
        <w:rPr>
          <w:rFonts w:ascii="Times New Roman" w:hAnsi="Times New Roman"/>
          <w:bCs/>
          <w:kern w:val="2"/>
          <w:sz w:val="24"/>
          <w:szCs w:val="24"/>
        </w:rPr>
        <w:t xml:space="preserve"> (за исключением земель сельскохозяйственного назначения).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F0FBA" w:rsidRPr="00797DBA" w:rsidRDefault="00CF0FBA" w:rsidP="00CF0FBA">
      <w:pPr>
        <w:autoSpaceDE w:val="0"/>
        <w:autoSpaceDN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 Круг заявителей</w:t>
      </w:r>
    </w:p>
    <w:p w:rsidR="00CF0FBA" w:rsidRPr="00797DBA" w:rsidRDefault="00CF0FBA" w:rsidP="00CF0FBA">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Глава 3. Требования к порядку информирования</w:t>
      </w:r>
      <w:r w:rsidRPr="00797DBA">
        <w:rPr>
          <w:rFonts w:ascii="Times New Roman" w:eastAsia="Times New Roman" w:hAnsi="Times New Roman"/>
          <w:kern w:val="2"/>
          <w:sz w:val="24"/>
          <w:szCs w:val="24"/>
          <w:lang w:eastAsia="ru-RU"/>
        </w:rPr>
        <w:br/>
        <w:t>о предоставлении муниципальной услуги</w:t>
      </w:r>
    </w:p>
    <w:p w:rsidR="00CF0FBA" w:rsidRPr="00797DBA" w:rsidRDefault="00CF0FBA" w:rsidP="00CF0FBA">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 Информация по вопросам предоставления муниципальной услуги предоставляется: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при личном контакте с заявителем или его представителем;</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797DBA">
        <w:rPr>
          <w:rFonts w:ascii="Times New Roman" w:eastAsia="Times New Roman" w:hAnsi="Times New Roman"/>
          <w:kern w:val="2"/>
          <w:sz w:val="24"/>
          <w:szCs w:val="24"/>
          <w:lang w:val="en-US" w:eastAsia="ru-RU"/>
        </w:rPr>
        <w:t>http</w:t>
      </w:r>
      <w:r w:rsidRPr="00797DBA">
        <w:rPr>
          <w:rFonts w:ascii="Times New Roman" w:eastAsia="Times New Roman" w:hAnsi="Times New Roman"/>
          <w:kern w:val="2"/>
          <w:sz w:val="24"/>
          <w:szCs w:val="24"/>
          <w:lang w:eastAsia="ru-RU"/>
        </w:rPr>
        <w:t>://</w:t>
      </w:r>
      <w:proofErr w:type="spellStart"/>
      <w:r w:rsidRPr="00797DBA">
        <w:rPr>
          <w:rFonts w:ascii="Times New Roman" w:eastAsia="Times New Roman" w:hAnsi="Times New Roman"/>
          <w:kern w:val="2"/>
          <w:sz w:val="24"/>
          <w:szCs w:val="24"/>
          <w:lang w:eastAsia="ru-RU"/>
        </w:rPr>
        <w:t>малышевка</w:t>
      </w:r>
      <w:proofErr w:type="gramStart"/>
      <w:r w:rsidRPr="00797DBA">
        <w:rPr>
          <w:rFonts w:ascii="Times New Roman" w:eastAsia="Times New Roman" w:hAnsi="Times New Roman"/>
          <w:kern w:val="2"/>
          <w:sz w:val="24"/>
          <w:szCs w:val="24"/>
          <w:lang w:eastAsia="ru-RU"/>
        </w:rPr>
        <w:t>.р</w:t>
      </w:r>
      <w:proofErr w:type="gramEnd"/>
      <w:r w:rsidRPr="00797DBA">
        <w:rPr>
          <w:rFonts w:ascii="Times New Roman" w:eastAsia="Times New Roman" w:hAnsi="Times New Roman"/>
          <w:kern w:val="2"/>
          <w:sz w:val="24"/>
          <w:szCs w:val="24"/>
          <w:lang w:eastAsia="ru-RU"/>
        </w:rPr>
        <w:t>ф</w:t>
      </w:r>
      <w:proofErr w:type="spellEnd"/>
      <w:r w:rsidRPr="00797DBA">
        <w:rPr>
          <w:rFonts w:ascii="Times New Roman" w:eastAsia="Times New Roman" w:hAnsi="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797DBA">
        <w:rPr>
          <w:rFonts w:ascii="Times New Roman" w:eastAsia="Times New Roman" w:hAnsi="Times New Roman"/>
          <w:kern w:val="2"/>
          <w:sz w:val="24"/>
          <w:szCs w:val="24"/>
          <w:lang w:val="en-US" w:eastAsia="ru-RU"/>
        </w:rPr>
        <w:t>GIU</w:t>
      </w:r>
      <w:r w:rsidRPr="00797DBA">
        <w:rPr>
          <w:rFonts w:ascii="Times New Roman" w:eastAsia="Times New Roman" w:hAnsi="Times New Roman"/>
          <w:kern w:val="2"/>
          <w:sz w:val="24"/>
          <w:szCs w:val="24"/>
          <w:lang w:eastAsia="ru-RU"/>
        </w:rPr>
        <w:t>62@</w:t>
      </w:r>
      <w:proofErr w:type="spellStart"/>
      <w:r w:rsidRPr="00797DBA">
        <w:rPr>
          <w:rFonts w:ascii="Times New Roman" w:eastAsia="Times New Roman" w:hAnsi="Times New Roman"/>
          <w:kern w:val="2"/>
          <w:sz w:val="24"/>
          <w:szCs w:val="24"/>
          <w:lang w:val="en-US" w:eastAsia="ru-RU"/>
        </w:rPr>
        <w:t>yandex</w:t>
      </w:r>
      <w:proofErr w:type="spellEnd"/>
      <w:r w:rsidRPr="00797DBA">
        <w:rPr>
          <w:rFonts w:ascii="Times New Roman" w:eastAsia="Times New Roman" w:hAnsi="Times New Roman"/>
          <w:kern w:val="2"/>
          <w:sz w:val="24"/>
          <w:szCs w:val="24"/>
          <w:lang w:eastAsia="ru-RU"/>
        </w:rPr>
        <w:t>.</w:t>
      </w:r>
      <w:proofErr w:type="spellStart"/>
      <w:r w:rsidRPr="00797DBA">
        <w:rPr>
          <w:rFonts w:ascii="Times New Roman" w:eastAsia="Times New Roman" w:hAnsi="Times New Roman"/>
          <w:kern w:val="2"/>
          <w:sz w:val="24"/>
          <w:szCs w:val="24"/>
          <w:lang w:val="en-US" w:eastAsia="ru-RU"/>
        </w:rPr>
        <w:t>ru</w:t>
      </w:r>
      <w:proofErr w:type="spellEnd"/>
      <w:r w:rsidRPr="00797DBA">
        <w:rPr>
          <w:rFonts w:ascii="Times New Roman" w:eastAsia="Times New Roman" w:hAnsi="Times New Roman"/>
          <w:kern w:val="2"/>
          <w:sz w:val="24"/>
          <w:szCs w:val="24"/>
          <w:lang w:eastAsia="ru-RU"/>
        </w:rPr>
        <w:t xml:space="preserve"> (далее – электронная почта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7. Информация о ходе предоставления муниципальной услуги предоставляется: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при личном контакте с заявителем или его представителем;</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 о сроке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7) об основаниях отказа в предоставлении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1) актуальность;</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2) своевременность;</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3) четкость и доступность в изложении информации;</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4) полнота информации;</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lastRenderedPageBreak/>
        <w:t>5) соответствие информации требованиям законодательства.</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rPr>
        <w:t xml:space="preserve">Прием заявителей </w:t>
      </w:r>
      <w:r w:rsidRPr="00797DBA">
        <w:rPr>
          <w:rFonts w:ascii="Times New Roman" w:eastAsia="Times New Roman" w:hAnsi="Times New Roman"/>
          <w:kern w:val="2"/>
          <w:sz w:val="24"/>
          <w:szCs w:val="24"/>
          <w:lang w:eastAsia="ru-RU"/>
        </w:rPr>
        <w:t xml:space="preserve">или их представителей </w:t>
      </w:r>
      <w:r w:rsidRPr="00797DBA">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8(39545)42-2-20</w:t>
      </w:r>
      <w:r w:rsidRPr="00797DBA">
        <w:rPr>
          <w:rFonts w:ascii="Times New Roman" w:eastAsia="Times New Roman" w:hAnsi="Times New Roman"/>
          <w:i/>
          <w:kern w:val="2"/>
          <w:sz w:val="24"/>
          <w:szCs w:val="24"/>
        </w:rPr>
        <w:t>.</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Днем регистрации обращения является день его поступления в администрацию.</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hAnsi="Times New Roman"/>
          <w:kern w:val="2"/>
          <w:sz w:val="24"/>
          <w:szCs w:val="24"/>
        </w:rPr>
        <w:t>15.</w:t>
      </w:r>
      <w:r w:rsidRPr="00797DBA">
        <w:rPr>
          <w:rFonts w:ascii="Times New Roman" w:eastAsia="Times New Roman" w:hAnsi="Times New Roman"/>
          <w:kern w:val="2"/>
          <w:sz w:val="24"/>
          <w:szCs w:val="24"/>
          <w:lang w:eastAsia="ru-RU"/>
        </w:rPr>
        <w:t xml:space="preserve"> Информация </w:t>
      </w:r>
      <w:r w:rsidRPr="00797DBA">
        <w:rPr>
          <w:rFonts w:ascii="Times New Roman" w:eastAsia="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97DBA">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на официальном сайте администрации;</w:t>
      </w:r>
    </w:p>
    <w:p w:rsidR="00CF0FBA" w:rsidRPr="00797DBA" w:rsidRDefault="00CF0FBA" w:rsidP="00CF0FBA">
      <w:pPr>
        <w:autoSpaceDE w:val="0"/>
        <w:autoSpaceDN w:val="0"/>
        <w:spacing w:after="0" w:line="240" w:lineRule="auto"/>
        <w:ind w:firstLine="709"/>
        <w:jc w:val="both"/>
        <w:rPr>
          <w:rFonts w:ascii="Times New Roman" w:hAnsi="Times New Roman"/>
          <w:kern w:val="2"/>
          <w:sz w:val="24"/>
          <w:szCs w:val="24"/>
        </w:rPr>
      </w:pPr>
      <w:r w:rsidRPr="00797DBA">
        <w:rPr>
          <w:rFonts w:ascii="Times New Roman" w:eastAsia="Times New Roman" w:hAnsi="Times New Roman"/>
          <w:kern w:val="2"/>
          <w:sz w:val="24"/>
          <w:szCs w:val="24"/>
          <w:lang w:eastAsia="ru-RU"/>
        </w:rPr>
        <w:t>2) на Портале</w:t>
      </w:r>
      <w:r w:rsidRPr="00797DBA">
        <w:rPr>
          <w:rFonts w:ascii="Times New Roman" w:hAnsi="Times New Roman"/>
          <w:kern w:val="2"/>
          <w:sz w:val="24"/>
          <w:szCs w:val="24"/>
        </w:rPr>
        <w:t>.</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4) о времени приема документов, необходимых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 о сроке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7) об основаниях отказа в предоставлении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10) текст настоящего административного регламента.</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РАЗДЕЛ II. СТАНДАРТ ПРЕДОСТАВЛЕНИЯ</w:t>
      </w:r>
      <w:r w:rsidRPr="00797DBA">
        <w:rPr>
          <w:rFonts w:ascii="Times New Roman" w:eastAsia="Times New Roman" w:hAnsi="Times New Roman"/>
          <w:kern w:val="2"/>
          <w:sz w:val="24"/>
          <w:szCs w:val="24"/>
          <w:lang w:eastAsia="ru-RU"/>
        </w:rPr>
        <w:br/>
        <w:t>МУНИЦИПАЛЬНОЙ УСЛУГИ</w:t>
      </w:r>
    </w:p>
    <w:p w:rsidR="00CF0FBA" w:rsidRPr="00797DBA" w:rsidRDefault="00CF0FBA" w:rsidP="00CF0FBA">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4. Наименование муниципальной услуги</w:t>
      </w:r>
    </w:p>
    <w:p w:rsidR="00CF0FBA" w:rsidRPr="00797DBA" w:rsidRDefault="00CF0FBA" w:rsidP="00CF0FBA">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17.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strike/>
          <w:color w:val="FF0000"/>
          <w:kern w:val="2"/>
          <w:sz w:val="24"/>
          <w:szCs w:val="24"/>
          <w:lang w:eastAsia="ru-RU"/>
        </w:rPr>
      </w:pPr>
    </w:p>
    <w:p w:rsidR="00CF0FBA" w:rsidRPr="00797DBA" w:rsidRDefault="00CF0FBA" w:rsidP="00CF0FBA">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5. Наименование органа местного самоуправления,</w:t>
      </w:r>
      <w:r w:rsidRPr="00797DBA">
        <w:rPr>
          <w:rFonts w:ascii="Times New Roman" w:eastAsia="Times New Roman" w:hAnsi="Times New Roman"/>
          <w:kern w:val="2"/>
          <w:sz w:val="24"/>
          <w:szCs w:val="24"/>
          <w:lang w:eastAsia="ru-RU"/>
        </w:rPr>
        <w:br/>
        <w:t>предоставляющего муниципальную услугу</w:t>
      </w:r>
    </w:p>
    <w:p w:rsidR="00CF0FBA" w:rsidRPr="00797DBA" w:rsidRDefault="00CF0FBA" w:rsidP="00CF0FBA">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18. Органом местного самоуправления, предоставляющим муниципальную услугу, является администрация.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19. В предоставлении муниципальной услуги участвуют:</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Федеральная налоговая служба или ее территориальные органы;</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 служба по охране объектов культурного наследия Иркутской области.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797DBA">
        <w:rPr>
          <w:rFonts w:ascii="Times New Roman" w:eastAsia="Times New Roman" w:hAnsi="Times New Roman"/>
          <w:kern w:val="2"/>
          <w:sz w:val="24"/>
          <w:szCs w:val="24"/>
          <w:lang w:eastAsia="ru-RU"/>
        </w:rPr>
        <w:t xml:space="preserve">20. </w:t>
      </w:r>
      <w:proofErr w:type="gramStart"/>
      <w:r w:rsidRPr="00797DBA">
        <w:rPr>
          <w:rFonts w:ascii="Times New Roman" w:eastAsia="Times New Roman" w:hAnsi="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Малышевского муниципального образования</w:t>
      </w:r>
      <w:r w:rsidRPr="00797DBA">
        <w:rPr>
          <w:rFonts w:ascii="Times New Roman" w:eastAsia="Times New Roman" w:hAnsi="Times New Roman"/>
          <w:i/>
          <w:kern w:val="2"/>
          <w:sz w:val="24"/>
          <w:szCs w:val="24"/>
          <w:lang w:eastAsia="ru-RU"/>
        </w:rPr>
        <w:t xml:space="preserve"> </w:t>
      </w:r>
      <w:r w:rsidRPr="00797DBA">
        <w:rPr>
          <w:rFonts w:ascii="Times New Roman" w:eastAsia="Times New Roman" w:hAnsi="Times New Roman"/>
          <w:kern w:val="2"/>
          <w:sz w:val="24"/>
          <w:szCs w:val="24"/>
          <w:lang w:eastAsia="ru-RU"/>
        </w:rPr>
        <w:t>от</w:t>
      </w:r>
      <w:proofErr w:type="gramEnd"/>
      <w:r w:rsidRPr="00797DBA">
        <w:rPr>
          <w:rFonts w:ascii="Times New Roman" w:eastAsia="Times New Roman" w:hAnsi="Times New Roman"/>
          <w:kern w:val="2"/>
          <w:sz w:val="24"/>
          <w:szCs w:val="24"/>
          <w:lang w:eastAsia="ru-RU"/>
        </w:rPr>
        <w:t xml:space="preserve"> 30.12.2013г. № 16-3-ДП.</w:t>
      </w:r>
    </w:p>
    <w:p w:rsidR="00CF0FBA" w:rsidRPr="00797DBA" w:rsidRDefault="00CF0FBA" w:rsidP="00CF0FBA">
      <w:pPr>
        <w:autoSpaceDE w:val="0"/>
        <w:autoSpaceDN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6. Описание результата предоставления муниципальной услуги</w:t>
      </w:r>
    </w:p>
    <w:p w:rsidR="00CF0FBA" w:rsidRPr="00797DBA" w:rsidRDefault="00CF0FBA" w:rsidP="00CF0FBA">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21. Результатом предоставления муниципальной услуги является:</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lastRenderedPageBreak/>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CF0FBA" w:rsidRPr="00797DBA" w:rsidRDefault="00CF0FBA" w:rsidP="00CF0FBA">
      <w:pPr>
        <w:pStyle w:val="ConsPlusNormal"/>
        <w:widowControl/>
        <w:ind w:firstLine="709"/>
        <w:jc w:val="both"/>
        <w:rPr>
          <w:rFonts w:ascii="Times New Roman" w:hAnsi="Times New Roman" w:cs="Times New Roman"/>
          <w:kern w:val="2"/>
          <w:sz w:val="24"/>
          <w:szCs w:val="24"/>
        </w:rPr>
      </w:pPr>
      <w:r w:rsidRPr="00797DBA">
        <w:rPr>
          <w:rFonts w:ascii="Times New Roman" w:hAnsi="Times New Roman" w:cs="Times New Roman"/>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CF0FBA" w:rsidRPr="00797DBA" w:rsidRDefault="00CF0FBA" w:rsidP="00CF0FBA">
      <w:pPr>
        <w:pStyle w:val="ConsPlusNormal"/>
        <w:widowControl/>
        <w:ind w:firstLine="540"/>
        <w:jc w:val="both"/>
        <w:rPr>
          <w:rFonts w:ascii="Times New Roman" w:hAnsi="Times New Roman" w:cs="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7. Срок предоставления муниципальной услуги, в том числе</w:t>
      </w:r>
      <w:r w:rsidRPr="00797DBA">
        <w:rPr>
          <w:rFonts w:ascii="Times New Roman" w:eastAsia="Times New Roman" w:hAnsi="Times New Roman"/>
          <w:kern w:val="2"/>
          <w:sz w:val="24"/>
          <w:szCs w:val="24"/>
          <w:lang w:eastAsia="ru-RU"/>
        </w:rPr>
        <w:br/>
        <w:t>с учетом необходимости обращения в организации, участвующие</w:t>
      </w:r>
      <w:r w:rsidRPr="00797DBA">
        <w:rPr>
          <w:rFonts w:ascii="Times New Roman" w:eastAsia="Times New Roman" w:hAnsi="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0FBA" w:rsidRPr="00797DBA" w:rsidRDefault="00CF0FBA" w:rsidP="00CF0FBA">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22.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CF0FBA" w:rsidRPr="00797DBA" w:rsidRDefault="00CF0FBA" w:rsidP="00CF0FB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 xml:space="preserve">23. Приостановление предоставления муниципальной услуги </w:t>
      </w:r>
      <w:r w:rsidRPr="00797DBA">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797DBA">
        <w:rPr>
          <w:rFonts w:ascii="Times New Roman" w:hAnsi="Times New Roman"/>
          <w:sz w:val="24"/>
          <w:szCs w:val="24"/>
        </w:rPr>
        <w:t>не предусмотрено.</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24.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CF0FBA" w:rsidRPr="00797DBA" w:rsidRDefault="00CF0FBA" w:rsidP="00CF0FBA">
      <w:pPr>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8. Нормативные правовые акты, регулирующие</w:t>
      </w:r>
      <w:r w:rsidRPr="00797DBA">
        <w:rPr>
          <w:rFonts w:ascii="Times New Roman" w:eastAsia="Times New Roman" w:hAnsi="Times New Roman"/>
          <w:kern w:val="2"/>
          <w:sz w:val="24"/>
          <w:szCs w:val="24"/>
          <w:lang w:eastAsia="ru-RU"/>
        </w:rPr>
        <w:br/>
        <w:t>предоставление муниципальной услуги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 xml:space="preserve">25. </w:t>
      </w:r>
      <w:r w:rsidRPr="00797DBA">
        <w:rPr>
          <w:rFonts w:ascii="Times New Roman" w:eastAsia="Times New Roman" w:hAnsi="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9. Исчерпывающий перечень документов, необходимых</w:t>
      </w:r>
      <w:r w:rsidRPr="00797DBA">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97DBA">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подлежащих представлению заявителем или </w:t>
      </w:r>
      <w:r w:rsidRPr="00797DBA">
        <w:rPr>
          <w:rFonts w:ascii="Times New Roman" w:eastAsia="Times New Roman" w:hAnsi="Times New Roman"/>
          <w:kern w:val="2"/>
          <w:sz w:val="24"/>
          <w:szCs w:val="24"/>
        </w:rPr>
        <w:t>его представителем</w:t>
      </w:r>
      <w:r w:rsidRPr="00797DBA">
        <w:rPr>
          <w:rFonts w:ascii="Times New Roman" w:eastAsia="Times New Roman" w:hAnsi="Times New Roman"/>
          <w:kern w:val="2"/>
          <w:sz w:val="24"/>
          <w:szCs w:val="24"/>
          <w:lang w:eastAsia="ru-RU"/>
        </w:rPr>
        <w:t>,</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способы их получения заявителем или </w:t>
      </w:r>
      <w:r w:rsidRPr="00797DBA">
        <w:rPr>
          <w:rFonts w:ascii="Times New Roman" w:eastAsia="Times New Roman" w:hAnsi="Times New Roman"/>
          <w:kern w:val="2"/>
          <w:sz w:val="24"/>
          <w:szCs w:val="24"/>
        </w:rPr>
        <w:t>его представителем</w:t>
      </w:r>
      <w:r w:rsidRPr="00797DBA">
        <w:rPr>
          <w:rFonts w:ascii="Times New Roman" w:eastAsia="Times New Roman" w:hAnsi="Times New Roman"/>
          <w:kern w:val="2"/>
          <w:sz w:val="24"/>
          <w:szCs w:val="24"/>
          <w:lang w:eastAsia="ru-RU"/>
        </w:rPr>
        <w:t>,</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в том числе в электронной форме, порядок их представления</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eastAsia="Times New Roman" w:hAnsi="Times New Roman"/>
          <w:kern w:val="2"/>
          <w:sz w:val="24"/>
          <w:szCs w:val="24"/>
          <w:lang w:eastAsia="ru-RU"/>
        </w:rPr>
        <w:t xml:space="preserve">26. </w:t>
      </w:r>
      <w:proofErr w:type="gramStart"/>
      <w:r w:rsidRPr="00797DBA">
        <w:rPr>
          <w:rFonts w:ascii="Times New Roman" w:hAnsi="Times New Roman"/>
          <w:kern w:val="2"/>
          <w:sz w:val="24"/>
          <w:szCs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w:t>
      </w:r>
      <w:proofErr w:type="gramEnd"/>
      <w:r w:rsidRPr="00797DBA">
        <w:rPr>
          <w:rFonts w:ascii="Times New Roman" w:hAnsi="Times New Roman"/>
          <w:kern w:val="2"/>
          <w:sz w:val="24"/>
          <w:szCs w:val="24"/>
        </w:rPr>
        <w:t xml:space="preserve"> административному регламенту.</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27. К ходатайству заявитель или его представитель прилагает следующие документы:</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 копии документов, удостоверяющих личность заявителя, – в случае, если заявителем является физическое лицо;</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kern w:val="2"/>
          <w:sz w:val="24"/>
          <w:szCs w:val="24"/>
        </w:rPr>
        <w:lastRenderedPageBreak/>
        <w:t xml:space="preserve">4) </w:t>
      </w:r>
      <w:r w:rsidRPr="00797DBA">
        <w:rPr>
          <w:rFonts w:ascii="Times New Roman" w:hAnsi="Times New Roman"/>
          <w:sz w:val="24"/>
          <w:szCs w:val="24"/>
        </w:rPr>
        <w:t xml:space="preserve">утвержденный в установленном порядке проект рекультивации земель в случаях, предусмотренных статьей 9 Федерального </w:t>
      </w:r>
      <w:hyperlink r:id="rId9" w:history="1">
        <w:proofErr w:type="gramStart"/>
        <w:r w:rsidRPr="00797DBA">
          <w:rPr>
            <w:rFonts w:ascii="Times New Roman" w:hAnsi="Times New Roman"/>
            <w:sz w:val="24"/>
            <w:szCs w:val="24"/>
          </w:rPr>
          <w:t>закон</w:t>
        </w:r>
        <w:proofErr w:type="gramEnd"/>
      </w:hyperlink>
      <w:r w:rsidRPr="00797DBA">
        <w:rPr>
          <w:rFonts w:ascii="Times New Roman" w:hAnsi="Times New Roman"/>
          <w:sz w:val="24"/>
          <w:szCs w:val="24"/>
        </w:rPr>
        <w:t>а от 21 декабря 2004 года № 172-ФЗ «О переводе земель или земельных участков из одной категории в другую».</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 xml:space="preserve">28. Способы получения заявителем </w:t>
      </w:r>
      <w:r w:rsidRPr="00797DBA">
        <w:rPr>
          <w:rFonts w:ascii="Times New Roman" w:eastAsia="Times New Roman" w:hAnsi="Times New Roman"/>
          <w:kern w:val="2"/>
          <w:sz w:val="24"/>
          <w:szCs w:val="24"/>
          <w:lang w:eastAsia="ru-RU"/>
        </w:rPr>
        <w:t xml:space="preserve">или его представителем </w:t>
      </w:r>
      <w:r w:rsidRPr="00797DBA">
        <w:rPr>
          <w:rFonts w:ascii="Times New Roman" w:hAnsi="Times New Roman"/>
          <w:kern w:val="2"/>
          <w:sz w:val="24"/>
          <w:szCs w:val="24"/>
        </w:rPr>
        <w:t>документов, указанных в пункте 27 настоящего 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2) для получения документа, указанного в подпункте 3 пункта 27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hAnsi="Times New Roman"/>
          <w:kern w:val="2"/>
          <w:sz w:val="24"/>
          <w:szCs w:val="24"/>
        </w:rPr>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797DBA">
        <w:rPr>
          <w:rFonts w:ascii="Times New Roman" w:eastAsia="Times New Roman" w:hAnsi="Times New Roman"/>
          <w:kern w:val="2"/>
          <w:sz w:val="24"/>
          <w:szCs w:val="24"/>
        </w:rPr>
        <w:t>одним из следующих способов:</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1) путем личного обращения в администрацию;</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3) через личный кабинет на Портале;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31. Требования к документам, представляемым заявителем</w:t>
      </w:r>
      <w:r w:rsidRPr="00797DBA">
        <w:rPr>
          <w:sz w:val="24"/>
          <w:szCs w:val="24"/>
        </w:rPr>
        <w:t xml:space="preserve"> </w:t>
      </w:r>
      <w:r w:rsidRPr="00797DBA">
        <w:rPr>
          <w:rFonts w:ascii="Times New Roman" w:eastAsia="Times New Roman" w:hAnsi="Times New Roman"/>
          <w:kern w:val="2"/>
          <w:sz w:val="24"/>
          <w:szCs w:val="24"/>
          <w:lang w:eastAsia="ru-RU"/>
        </w:rPr>
        <w:t>или его представителем: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тексты документов должны быть написаны разборчиво;</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 документы не должны быть исполнены карандашом;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10. Исчерпывающий перечень документов, необходимых</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в соответствии с нормативными правовыми актами для предоставления</w:t>
      </w:r>
      <w:r w:rsidRPr="00797DBA">
        <w:rPr>
          <w:rFonts w:ascii="Times New Roman" w:eastAsia="Times New Roman" w:hAnsi="Times New Roman"/>
          <w:kern w:val="2"/>
          <w:sz w:val="24"/>
          <w:szCs w:val="24"/>
          <w:lang w:eastAsia="ru-RU"/>
        </w:rPr>
        <w:br/>
        <w:t>муниципальной услуги, которые находятся в распоряжении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государственных органов, органов местного самоуправления</w:t>
      </w:r>
      <w:r w:rsidRPr="00797DBA">
        <w:rPr>
          <w:rFonts w:ascii="Times New Roman" w:eastAsia="Times New Roman" w:hAnsi="Times New Roman"/>
          <w:kern w:val="2"/>
          <w:sz w:val="24"/>
          <w:szCs w:val="24"/>
          <w:lang w:eastAsia="ru-RU"/>
        </w:rPr>
        <w:br/>
        <w:t>и иных органов, участвующих в предоставлении муниципальной</w:t>
      </w:r>
      <w:r w:rsidRPr="00797DBA">
        <w:rPr>
          <w:rFonts w:ascii="Times New Roman" w:eastAsia="Times New Roman" w:hAnsi="Times New Roman"/>
          <w:kern w:val="2"/>
          <w:sz w:val="24"/>
          <w:szCs w:val="24"/>
          <w:lang w:eastAsia="ru-RU"/>
        </w:rPr>
        <w:br/>
        <w:t xml:space="preserve">услуги, и которые заявитель или </w:t>
      </w:r>
      <w:r w:rsidRPr="00797DBA">
        <w:rPr>
          <w:rFonts w:ascii="Times New Roman" w:eastAsia="Times New Roman" w:hAnsi="Times New Roman"/>
          <w:kern w:val="2"/>
          <w:sz w:val="24"/>
          <w:szCs w:val="24"/>
        </w:rPr>
        <w:t xml:space="preserve">его представитель </w:t>
      </w:r>
      <w:r w:rsidRPr="00797DBA">
        <w:rPr>
          <w:rFonts w:ascii="Times New Roman" w:eastAsia="Times New Roman" w:hAnsi="Times New Roman"/>
          <w:kern w:val="2"/>
          <w:sz w:val="24"/>
          <w:szCs w:val="24"/>
          <w:lang w:eastAsia="ru-RU"/>
        </w:rPr>
        <w:t xml:space="preserve">вправе представить, </w:t>
      </w:r>
      <w:r w:rsidRPr="00797DBA">
        <w:rPr>
          <w:rFonts w:ascii="Times New Roman" w:eastAsia="Times New Roman" w:hAnsi="Times New Roman"/>
          <w:kern w:val="2"/>
          <w:sz w:val="24"/>
          <w:szCs w:val="24"/>
          <w:u w:val="single"/>
          <w:lang w:eastAsia="ru-RU"/>
        </w:rPr>
        <w:t xml:space="preserve">а </w:t>
      </w:r>
      <w:r w:rsidRPr="00797DBA">
        <w:rPr>
          <w:rFonts w:ascii="Times New Roman" w:eastAsia="Times New Roman" w:hAnsi="Times New Roman"/>
          <w:kern w:val="2"/>
          <w:sz w:val="24"/>
          <w:szCs w:val="24"/>
          <w:lang w:eastAsia="ru-RU"/>
        </w:rPr>
        <w:t>также способы их получения заявителями или их представителями,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в том числе в электронной форме, порядок их представления</w:t>
      </w:r>
    </w:p>
    <w:p w:rsidR="00CF0FBA" w:rsidRPr="00797DBA" w:rsidRDefault="00CF0FBA" w:rsidP="00CF0FBA">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2" w:name="Par232"/>
      <w:bookmarkEnd w:id="2"/>
      <w:r w:rsidRPr="00797DBA">
        <w:rPr>
          <w:rFonts w:ascii="Times New Roman" w:eastAsia="Times New Roman" w:hAnsi="Times New Roman"/>
          <w:kern w:val="2"/>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797DBA">
        <w:rPr>
          <w:rFonts w:ascii="Times New Roman" w:eastAsia="Times New Roman" w:hAnsi="Times New Roman"/>
          <w:kern w:val="2"/>
          <w:sz w:val="24"/>
          <w:szCs w:val="24"/>
          <w:lang w:eastAsia="ru-RU"/>
        </w:rPr>
        <w:lastRenderedPageBreak/>
        <w:t xml:space="preserve">муниципальных услуг, и которые заявитель или </w:t>
      </w:r>
      <w:r w:rsidRPr="00797DBA">
        <w:rPr>
          <w:rFonts w:ascii="Times New Roman" w:eastAsia="Times New Roman" w:hAnsi="Times New Roman"/>
          <w:kern w:val="2"/>
          <w:sz w:val="24"/>
          <w:szCs w:val="24"/>
        </w:rPr>
        <w:t xml:space="preserve">его представитель </w:t>
      </w:r>
      <w:r w:rsidRPr="00797DBA">
        <w:rPr>
          <w:rFonts w:ascii="Times New Roman" w:eastAsia="Times New Roman" w:hAnsi="Times New Roman"/>
          <w:kern w:val="2"/>
          <w:sz w:val="24"/>
          <w:szCs w:val="24"/>
          <w:lang w:eastAsia="ru-RU"/>
        </w:rPr>
        <w:t>вправе представить, относятся:</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hAnsi="Times New Roman"/>
          <w:kern w:val="2"/>
          <w:sz w:val="24"/>
          <w:szCs w:val="24"/>
        </w:rPr>
        <w:t>3)</w:t>
      </w:r>
      <w:r w:rsidRPr="00797DBA">
        <w:rPr>
          <w:rFonts w:ascii="Times New Roman" w:eastAsia="Times New Roman" w:hAnsi="Times New Roman"/>
          <w:i/>
          <w:kern w:val="2"/>
          <w:sz w:val="24"/>
          <w:szCs w:val="24"/>
          <w:lang w:eastAsia="ru-RU"/>
        </w:rPr>
        <w:t xml:space="preserve"> </w:t>
      </w:r>
      <w:r w:rsidRPr="00797DBA">
        <w:rPr>
          <w:rFonts w:ascii="Times New Roman" w:eastAsia="Times New Roman" w:hAnsi="Times New Roman"/>
          <w:kern w:val="2"/>
          <w:sz w:val="24"/>
          <w:szCs w:val="24"/>
          <w:lang w:eastAsia="ru-RU"/>
        </w:rPr>
        <w:t>заключение государственной экологической экспертизы проектной документации</w:t>
      </w:r>
      <w:r w:rsidRPr="00797DBA">
        <w:rPr>
          <w:rFonts w:ascii="Times New Roman" w:hAnsi="Times New Roman"/>
          <w:kern w:val="2"/>
          <w:sz w:val="24"/>
          <w:szCs w:val="24"/>
        </w:rPr>
        <w:t xml:space="preserve"> в случае, если ее проведение предусмотрено федеральными законами</w:t>
      </w:r>
      <w:r w:rsidRPr="00797DBA">
        <w:rPr>
          <w:rFonts w:ascii="Times New Roman" w:eastAsia="Times New Roman" w:hAnsi="Times New Roman"/>
          <w:kern w:val="2"/>
          <w:sz w:val="24"/>
          <w:szCs w:val="24"/>
          <w:lang w:eastAsia="ru-RU"/>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797DBA">
        <w:rPr>
          <w:rFonts w:ascii="Times New Roman" w:hAnsi="Times New Roman"/>
          <w:kern w:val="2"/>
          <w:sz w:val="24"/>
          <w:szCs w:val="24"/>
        </w:rPr>
        <w:t>земельного участка, перевод которого из состава земель одной категории в другую предполагается осуществить.</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eastAsia="Times New Roman" w:hAnsi="Times New Roman"/>
          <w:kern w:val="2"/>
          <w:sz w:val="24"/>
          <w:szCs w:val="24"/>
          <w:lang w:eastAsia="ru-RU"/>
        </w:rPr>
        <w:t xml:space="preserve">33. </w:t>
      </w:r>
      <w:proofErr w:type="gramStart"/>
      <w:r w:rsidRPr="00797DBA">
        <w:rPr>
          <w:rFonts w:ascii="Times New Roman" w:eastAsia="Times New Roman" w:hAnsi="Times New Roman"/>
          <w:kern w:val="2"/>
          <w:sz w:val="24"/>
          <w:szCs w:val="24"/>
          <w:lang w:eastAsia="ru-RU"/>
        </w:rPr>
        <w:t xml:space="preserve">Для получения документов, указанных в пункте 32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89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lang w:eastAsia="ru-RU"/>
        </w:rPr>
        <w:t xml:space="preserve">административного регламента, с запросом </w:t>
      </w:r>
      <w:r w:rsidRPr="00797DBA">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797DBA">
        <w:rPr>
          <w:rFonts w:ascii="Times New Roman" w:hAnsi="Times New Roman"/>
          <w:kern w:val="2"/>
          <w:sz w:val="24"/>
          <w:szCs w:val="24"/>
        </w:rPr>
        <w:t xml:space="preserve"> в электронной форме с использованием </w:t>
      </w:r>
      <w:proofErr w:type="spellStart"/>
      <w:proofErr w:type="gramStart"/>
      <w:r w:rsidRPr="00797DBA">
        <w:rPr>
          <w:rFonts w:ascii="Times New Roman" w:hAnsi="Times New Roman"/>
          <w:kern w:val="2"/>
          <w:sz w:val="24"/>
          <w:szCs w:val="24"/>
        </w:rPr>
        <w:t>интернет-технологий</w:t>
      </w:r>
      <w:proofErr w:type="spellEnd"/>
      <w:proofErr w:type="gramEnd"/>
      <w:r w:rsidRPr="00797DBA">
        <w:rPr>
          <w:rFonts w:ascii="Times New Roman" w:hAnsi="Times New Roman"/>
          <w:kern w:val="2"/>
          <w:sz w:val="24"/>
          <w:szCs w:val="24"/>
        </w:rPr>
        <w:t>, включая Единый портал государственных и муниципальных услуг (функций).</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797DBA">
        <w:rPr>
          <w:rFonts w:ascii="Times New Roman" w:hAnsi="Times New Roman"/>
          <w:kern w:val="2"/>
          <w:sz w:val="24"/>
          <w:szCs w:val="24"/>
          <w:lang w:eastAsia="ru-RU"/>
        </w:rPr>
        <w:t>Глава 11. Запрет требовать от заявителя</w:t>
      </w:r>
      <w:r w:rsidRPr="00797DBA">
        <w:rPr>
          <w:rFonts w:ascii="Times New Roman" w:hAnsi="Times New Roman"/>
          <w:kern w:val="2"/>
          <w:sz w:val="24"/>
          <w:szCs w:val="24"/>
          <w:lang w:eastAsia="ru-RU"/>
        </w:rPr>
        <w:br/>
        <w:t>представления документов и информации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35. Администрация при предоставлении муниципальной услуги не вправе требовать от заявителей или </w:t>
      </w:r>
      <w:r w:rsidRPr="00797DBA">
        <w:rPr>
          <w:rFonts w:ascii="Times New Roman" w:eastAsia="Times New Roman" w:hAnsi="Times New Roman"/>
          <w:kern w:val="2"/>
          <w:sz w:val="24"/>
          <w:szCs w:val="24"/>
        </w:rPr>
        <w:t>их представителей</w:t>
      </w:r>
      <w:r w:rsidRPr="00797DBA">
        <w:rPr>
          <w:rFonts w:ascii="Times New Roman" w:eastAsia="Times New Roman" w:hAnsi="Times New Roman"/>
          <w:kern w:val="2"/>
          <w:sz w:val="24"/>
          <w:szCs w:val="24"/>
          <w:lang w:eastAsia="ru-RU"/>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797DBA">
        <w:rPr>
          <w:rFonts w:ascii="Times New Roman" w:eastAsia="Times New Roman" w:hAnsi="Times New Roman"/>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w:t>
      </w:r>
      <w:r w:rsidRPr="00797DBA">
        <w:rPr>
          <w:rFonts w:ascii="Times New Roman" w:eastAsia="Times New Roman" w:hAnsi="Times New Roman"/>
          <w:kern w:val="2"/>
          <w:sz w:val="24"/>
          <w:szCs w:val="24"/>
          <w:u w:val="single"/>
          <w:lang w:eastAsia="ru-RU"/>
        </w:rPr>
        <w:t>ью</w:t>
      </w:r>
      <w:r w:rsidRPr="00797DBA">
        <w:rPr>
          <w:rFonts w:ascii="Times New Roman" w:eastAsia="Times New Roman" w:hAnsi="Times New Roman"/>
          <w:kern w:val="2"/>
          <w:sz w:val="24"/>
          <w:szCs w:val="24"/>
          <w:lang w:eastAsia="ru-RU"/>
        </w:rPr>
        <w:t xml:space="preserve"> 6 статьи 7 </w:t>
      </w:r>
      <w:r w:rsidRPr="00797DBA">
        <w:rPr>
          <w:rFonts w:ascii="Times New Roman" w:eastAsia="Times New Roman" w:hAnsi="Times New Roman"/>
          <w:kern w:val="2"/>
          <w:sz w:val="24"/>
          <w:szCs w:val="24"/>
        </w:rPr>
        <w:t>Федерального</w:t>
      </w:r>
      <w:proofErr w:type="gramEnd"/>
      <w:r w:rsidRPr="00797DBA">
        <w:rPr>
          <w:rFonts w:ascii="Times New Roman" w:eastAsia="Times New Roman" w:hAnsi="Times New Roman"/>
          <w:kern w:val="2"/>
          <w:sz w:val="24"/>
          <w:szCs w:val="24"/>
        </w:rPr>
        <w:t xml:space="preserve"> закона от 27 июля 2010 года № 210</w:t>
      </w:r>
      <w:r w:rsidRPr="00797DBA">
        <w:rPr>
          <w:rFonts w:ascii="Times New Roman" w:eastAsia="Times New Roman" w:hAnsi="Times New Roman"/>
          <w:kern w:val="2"/>
          <w:sz w:val="24"/>
          <w:szCs w:val="24"/>
        </w:rPr>
        <w:noBreakHyphen/>
        <w:t>ФЗ</w:t>
      </w:r>
      <w:r w:rsidRPr="00797DBA">
        <w:rPr>
          <w:rFonts w:ascii="Times New Roman" w:eastAsia="Times New Roman" w:hAnsi="Times New Roman"/>
          <w:kern w:val="2"/>
          <w:sz w:val="24"/>
          <w:szCs w:val="24"/>
          <w:lang w:eastAsia="ru-RU"/>
        </w:rPr>
        <w:t xml:space="preserve"> </w:t>
      </w:r>
      <w:r w:rsidRPr="00797DBA">
        <w:rPr>
          <w:rFonts w:ascii="Times New Roman" w:eastAsia="Times New Roman" w:hAnsi="Times New Roman"/>
          <w:kern w:val="2"/>
          <w:sz w:val="24"/>
          <w:szCs w:val="24"/>
        </w:rPr>
        <w:t>«Об организации предоставления государственных и муниципальных услуг» перечень документов;</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797DBA">
        <w:rPr>
          <w:rFonts w:ascii="Times New Roman" w:hAnsi="Times New Roman"/>
          <w:sz w:val="24"/>
          <w:szCs w:val="24"/>
        </w:rPr>
        <w:t xml:space="preserve">, предусмотренных пунктом 4 части 1 статьи 7 Федерального закона </w:t>
      </w:r>
      <w:r w:rsidRPr="00797DBA">
        <w:rPr>
          <w:rFonts w:ascii="Times New Roman" w:eastAsia="Times New Roman" w:hAnsi="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CF0FBA" w:rsidRPr="00797DBA" w:rsidRDefault="00CF0FBA" w:rsidP="00CF0FBA">
      <w:pPr>
        <w:spacing w:after="0" w:line="240" w:lineRule="auto"/>
        <w:jc w:val="center"/>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CF0FBA" w:rsidRPr="00797DBA" w:rsidRDefault="00CF0FBA" w:rsidP="00CF0FBA">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rPr>
        <w:t>36.</w:t>
      </w:r>
      <w:r w:rsidRPr="00797DBA">
        <w:rPr>
          <w:rFonts w:ascii="Times New Roman" w:hAnsi="Times New Roman"/>
          <w:sz w:val="24"/>
          <w:szCs w:val="24"/>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13. Исчерпывающий перечень оснований для приостановления</w:t>
      </w:r>
    </w:p>
    <w:p w:rsidR="00CF0FBA" w:rsidRPr="00797DBA" w:rsidRDefault="00CF0FBA" w:rsidP="00CF0FBA">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или отказа в предоставлении муниципальной услуги</w:t>
      </w:r>
    </w:p>
    <w:p w:rsidR="00CF0FBA" w:rsidRPr="00797DBA" w:rsidRDefault="00CF0FBA" w:rsidP="00CF0FBA">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40. Основаниями для отказа в предоставлении муниципальной услуги являются:</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с ходатайством обратилось ненадлежащее лицо;</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14. Перечень услуг, которые являются необходимыми</w:t>
      </w:r>
      <w:r w:rsidRPr="00797DBA">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F0FBA" w:rsidRPr="00797DBA" w:rsidRDefault="00CF0FBA" w:rsidP="00CF0FBA">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797DBA">
        <w:rPr>
          <w:rFonts w:ascii="Times New Roman" w:eastAsia="Times New Roman" w:hAnsi="Times New Roman"/>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Малышевского муниципального образования от 30.12.2013г.  № 16-3-ДП услуги, которые являются необходимыми и обязательными для предоставления муниципальной услуги, отсутствуют.</w:t>
      </w:r>
    </w:p>
    <w:p w:rsidR="00CF0FBA" w:rsidRPr="00797DBA" w:rsidRDefault="00CF0FBA" w:rsidP="00CF0FBA">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15. Порядок, размер и основания взимания государственной</w:t>
      </w:r>
      <w:r w:rsidRPr="00797DBA">
        <w:rPr>
          <w:rFonts w:ascii="Times New Roman" w:eastAsia="Times New Roman" w:hAnsi="Times New Roman"/>
          <w:kern w:val="2"/>
          <w:sz w:val="24"/>
          <w:szCs w:val="24"/>
          <w:lang w:eastAsia="ru-RU"/>
        </w:rPr>
        <w:br/>
        <w:t>пошлины или иной платы, взимаемой за предоставление</w:t>
      </w:r>
      <w:r w:rsidRPr="00797DBA">
        <w:rPr>
          <w:rFonts w:ascii="Times New Roman" w:eastAsia="Times New Roman" w:hAnsi="Times New Roman"/>
          <w:kern w:val="2"/>
          <w:sz w:val="24"/>
          <w:szCs w:val="24"/>
          <w:lang w:eastAsia="ru-RU"/>
        </w:rPr>
        <w:br/>
        <w:t>муниципальной услуги</w:t>
      </w:r>
    </w:p>
    <w:p w:rsidR="00CF0FBA" w:rsidRPr="00797DBA" w:rsidRDefault="00CF0FBA" w:rsidP="00CF0FBA">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3" w:name="Par277"/>
      <w:bookmarkEnd w:id="3"/>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42. Муниципальная услуга предоставляется без взимания государственной пошлины или иной платы.</w:t>
      </w:r>
    </w:p>
    <w:p w:rsidR="00CF0FBA" w:rsidRPr="00797DBA" w:rsidRDefault="00CF0FBA" w:rsidP="00CF0FBA">
      <w:pPr>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CF0FBA" w:rsidRPr="00797DBA" w:rsidRDefault="00CF0FBA" w:rsidP="00CF0FBA">
      <w:pPr>
        <w:spacing w:after="0" w:line="240" w:lineRule="auto"/>
        <w:ind w:firstLine="720"/>
        <w:jc w:val="both"/>
        <w:rPr>
          <w:rFonts w:ascii="Times New Roman" w:eastAsia="Times New Roman" w:hAnsi="Times New Roman"/>
          <w:kern w:val="2"/>
          <w:sz w:val="24"/>
          <w:szCs w:val="24"/>
          <w:u w:val="single"/>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Глава 16. Порядок, размер и основания взимания платы</w:t>
      </w:r>
      <w:r w:rsidRPr="00797DBA">
        <w:rPr>
          <w:rFonts w:ascii="Times New Roman" w:eastAsia="Times New Roman" w:hAnsi="Times New Roman"/>
          <w:kern w:val="2"/>
          <w:sz w:val="24"/>
          <w:szCs w:val="24"/>
          <w:lang w:eastAsia="ru-RU"/>
        </w:rPr>
        <w:br/>
        <w:t>за предоставление услуг, которые являются необходимыми</w:t>
      </w:r>
      <w:r w:rsidRPr="00797DBA">
        <w:rPr>
          <w:rFonts w:ascii="Times New Roman" w:eastAsia="Times New Roman" w:hAnsi="Times New Roman"/>
          <w:kern w:val="2"/>
          <w:sz w:val="24"/>
          <w:szCs w:val="24"/>
          <w:lang w:eastAsia="ru-RU"/>
        </w:rPr>
        <w:br/>
        <w:t>и обязательными для предоставления муниципальной услуги,</w:t>
      </w:r>
      <w:r w:rsidRPr="00797DBA">
        <w:rPr>
          <w:rFonts w:ascii="Times New Roman" w:eastAsia="Times New Roman" w:hAnsi="Times New Roman"/>
          <w:kern w:val="2"/>
          <w:sz w:val="24"/>
          <w:szCs w:val="24"/>
          <w:lang w:eastAsia="ru-RU"/>
        </w:rPr>
        <w:br/>
        <w:t>включая информацию о методике расчета размера такой платы</w:t>
      </w:r>
    </w:p>
    <w:p w:rsidR="00CF0FBA" w:rsidRPr="00797DBA" w:rsidRDefault="00CF0FBA" w:rsidP="00CF0FB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CF0FBA" w:rsidRPr="00797DBA" w:rsidRDefault="00CF0FBA" w:rsidP="00CF0FBA">
      <w:pPr>
        <w:spacing w:after="0" w:line="240" w:lineRule="auto"/>
        <w:ind w:firstLine="720"/>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44. Плата за </w:t>
      </w:r>
      <w:r w:rsidRPr="00797DBA">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797DBA">
        <w:rPr>
          <w:rFonts w:ascii="Times New Roman" w:eastAsia="Times New Roman" w:hAnsi="Times New Roman"/>
          <w:kern w:val="2"/>
          <w:sz w:val="24"/>
          <w:szCs w:val="24"/>
          <w:lang w:eastAsia="ru-RU"/>
        </w:rPr>
        <w:t>.</w:t>
      </w:r>
    </w:p>
    <w:p w:rsidR="00CF0FBA" w:rsidRPr="00797DBA" w:rsidRDefault="00CF0FBA" w:rsidP="00CF0FBA">
      <w:pPr>
        <w:spacing w:after="0" w:line="240" w:lineRule="auto"/>
        <w:ind w:firstLine="720"/>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4" w:name="Par285"/>
      <w:bookmarkEnd w:id="4"/>
      <w:r w:rsidRPr="00797DBA">
        <w:rPr>
          <w:rFonts w:ascii="Times New Roman" w:eastAsia="Times New Roman" w:hAnsi="Times New Roman"/>
          <w:kern w:val="2"/>
          <w:sz w:val="24"/>
          <w:szCs w:val="24"/>
          <w:lang w:eastAsia="ru-RU"/>
        </w:rPr>
        <w:t>Глава 17. Максимальный срок ожидания в очереди</w:t>
      </w:r>
      <w:r w:rsidRPr="00797DBA">
        <w:rPr>
          <w:rFonts w:ascii="Times New Roman" w:eastAsia="Times New Roman" w:hAnsi="Times New Roman"/>
          <w:kern w:val="2"/>
          <w:sz w:val="24"/>
          <w:szCs w:val="24"/>
          <w:lang w:eastAsia="ru-RU"/>
        </w:rPr>
        <w:br/>
        <w:t>при подаче ходатайства и при получении</w:t>
      </w:r>
      <w:r w:rsidRPr="00797DBA">
        <w:rPr>
          <w:rFonts w:ascii="Times New Roman" w:eastAsia="Times New Roman" w:hAnsi="Times New Roman"/>
          <w:kern w:val="2"/>
          <w:sz w:val="24"/>
          <w:szCs w:val="24"/>
          <w:lang w:eastAsia="ru-RU"/>
        </w:rPr>
        <w:br/>
        <w:t>результата предоставления услуги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p>
    <w:p w:rsidR="00CF0FBA" w:rsidRPr="00797DBA" w:rsidRDefault="00CF0FBA" w:rsidP="00CF0FBA">
      <w:pPr>
        <w:spacing w:after="0" w:line="240" w:lineRule="auto"/>
        <w:ind w:firstLine="720"/>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45. Максимальное время ожидания в очереди при подаче ходатайства и документов не должно превышать 15 минут.</w:t>
      </w:r>
    </w:p>
    <w:p w:rsidR="00CF0FBA" w:rsidRPr="00797DBA" w:rsidRDefault="00CF0FBA" w:rsidP="00CF0FBA">
      <w:pPr>
        <w:spacing w:after="0" w:line="240" w:lineRule="auto"/>
        <w:ind w:firstLine="720"/>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CF0FBA" w:rsidRPr="00797DBA" w:rsidRDefault="00CF0FBA" w:rsidP="00CF0FBA">
      <w:pPr>
        <w:spacing w:after="0" w:line="240" w:lineRule="auto"/>
        <w:jc w:val="center"/>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18. Срок и порядок регистрации ходатайства,</w:t>
      </w:r>
      <w:r w:rsidRPr="00797DBA">
        <w:rPr>
          <w:rFonts w:ascii="Times New Roman" w:eastAsia="Times New Roman" w:hAnsi="Times New Roman"/>
          <w:kern w:val="2"/>
          <w:sz w:val="24"/>
          <w:szCs w:val="24"/>
          <w:lang w:eastAsia="ru-RU"/>
        </w:rPr>
        <w:br/>
        <w:t>в том числе в электронной форме</w:t>
      </w:r>
    </w:p>
    <w:p w:rsidR="00CF0FBA" w:rsidRPr="00797DBA" w:rsidRDefault="00CF0FBA" w:rsidP="00CF0FBA">
      <w:pPr>
        <w:keepNext/>
        <w:keepLines/>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47. Регистрацию ходатайства осуществляет должностное лицо администрации, ответственное за прием и регистрацию документов, в том числе в электронной форме,</w:t>
      </w:r>
      <w:r w:rsidRPr="00797DBA">
        <w:rPr>
          <w:rFonts w:ascii="Times New Roman" w:eastAsia="Times New Roman" w:hAnsi="Times New Roman"/>
          <w:kern w:val="2"/>
          <w:sz w:val="24"/>
          <w:szCs w:val="24"/>
        </w:rPr>
        <w:t xml:space="preserve"> в журнале регистрации обращений за предоставлением муниципальной услугой путем присвоения указанному документу входящего номера с указанием даты получения.</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 xml:space="preserve">48. Срок регистрации представленного в администрацию ходатайства при непосредственном обращении заявителя </w:t>
      </w:r>
      <w:r w:rsidRPr="00797DBA">
        <w:rPr>
          <w:rFonts w:ascii="Times New Roman" w:eastAsia="Times New Roman" w:hAnsi="Times New Roman"/>
          <w:kern w:val="2"/>
          <w:sz w:val="24"/>
          <w:szCs w:val="24"/>
          <w:lang w:eastAsia="ru-RU"/>
        </w:rPr>
        <w:t xml:space="preserve">или </w:t>
      </w:r>
      <w:r w:rsidRPr="00797DBA">
        <w:rPr>
          <w:rFonts w:ascii="Times New Roman" w:eastAsia="Times New Roman" w:hAnsi="Times New Roman"/>
          <w:kern w:val="2"/>
          <w:sz w:val="24"/>
          <w:szCs w:val="24"/>
        </w:rPr>
        <w:t xml:space="preserve">его представителя </w:t>
      </w:r>
      <w:r w:rsidRPr="00797DBA">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49. Днем регистрации ходатайства является день его поступления в администрацию (до 16-00). При поступлении ходатайства после 16-00 его регистрация осуществляется следующим рабочим днем.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19. Требования к помещениям, в которых</w:t>
      </w:r>
      <w:r w:rsidRPr="00797DBA">
        <w:rPr>
          <w:rFonts w:ascii="Times New Roman" w:eastAsia="Times New Roman" w:hAnsi="Times New Roman"/>
          <w:kern w:val="2"/>
          <w:sz w:val="24"/>
          <w:szCs w:val="24"/>
          <w:lang w:eastAsia="ru-RU"/>
        </w:rPr>
        <w:br/>
        <w:t>предоставляется муниципальная услуга</w:t>
      </w:r>
    </w:p>
    <w:p w:rsidR="00CF0FBA" w:rsidRPr="00797DBA" w:rsidRDefault="00CF0FBA" w:rsidP="00CF0FBA">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51. Администрация обеспечивает инвалидам (включая инвалидов, использующих кресла-коляски и собак-проводников):</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w:t>
      </w:r>
      <w:r w:rsidRPr="00797DBA">
        <w:rPr>
          <w:rFonts w:ascii="Times New Roman" w:eastAsia="Times New Roman" w:hAnsi="Times New Roman"/>
          <w:kern w:val="2"/>
          <w:sz w:val="24"/>
          <w:szCs w:val="24"/>
          <w:lang w:eastAsia="ru-RU"/>
        </w:rPr>
        <w:lastRenderedPageBreak/>
        <w:t>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59. Информационные стенды размещаются на видном, доступном для заявителей </w:t>
      </w:r>
      <w:r w:rsidRPr="00797DBA">
        <w:rPr>
          <w:rFonts w:ascii="Times New Roman" w:eastAsia="Times New Roman" w:hAnsi="Times New Roman"/>
          <w:kern w:val="2"/>
          <w:sz w:val="24"/>
          <w:szCs w:val="24"/>
          <w:u w:val="single"/>
          <w:lang w:eastAsia="ru-RU"/>
        </w:rPr>
        <w:t>и</w:t>
      </w:r>
      <w:r w:rsidRPr="00797DBA">
        <w:rPr>
          <w:rFonts w:ascii="Times New Roman" w:eastAsia="Times New Roman" w:hAnsi="Times New Roman"/>
          <w:kern w:val="2"/>
          <w:sz w:val="24"/>
          <w:szCs w:val="24"/>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Глава 20. </w:t>
      </w:r>
      <w:proofErr w:type="gramStart"/>
      <w:r w:rsidRPr="00797DBA">
        <w:rPr>
          <w:rFonts w:ascii="Times New Roman" w:hAnsi="Times New Roman"/>
          <w:kern w:val="2"/>
          <w:sz w:val="24"/>
          <w:szCs w:val="24"/>
          <w:lang w:eastAsia="ru-RU"/>
        </w:rPr>
        <w:t>Показатели доступности и качества муниципальной услуги,</w:t>
      </w:r>
      <w:r w:rsidRPr="00797DBA">
        <w:rPr>
          <w:rFonts w:ascii="Times New Roman" w:hAnsi="Times New Roman"/>
          <w:kern w:val="2"/>
          <w:sz w:val="24"/>
          <w:szCs w:val="24"/>
          <w:lang w:eastAsia="ru-RU"/>
        </w:rPr>
        <w:br/>
        <w:t>в том числе количество взаимодействий заявителя с должностными</w:t>
      </w:r>
      <w:r w:rsidRPr="00797DBA">
        <w:rPr>
          <w:rFonts w:ascii="Times New Roman" w:hAnsi="Times New Roman"/>
          <w:kern w:val="2"/>
          <w:sz w:val="24"/>
          <w:szCs w:val="24"/>
          <w:lang w:eastAsia="ru-RU"/>
        </w:rPr>
        <w:br/>
        <w:t>лицами при предоставлении муниципальной услуги и их</w:t>
      </w:r>
      <w:r w:rsidRPr="00797DBA">
        <w:rPr>
          <w:rFonts w:ascii="Times New Roman" w:hAnsi="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797DBA">
        <w:rPr>
          <w:rFonts w:ascii="Times New Roman" w:hAnsi="Times New Roman"/>
          <w:kern w:val="2"/>
          <w:sz w:val="24"/>
          <w:szCs w:val="24"/>
          <w:lang w:eastAsia="ru-RU"/>
        </w:rPr>
        <w:t>числе</w:t>
      </w:r>
      <w:proofErr w:type="gramEnd"/>
      <w:r w:rsidRPr="00797DBA">
        <w:rPr>
          <w:rFonts w:ascii="Times New Roman" w:hAnsi="Times New Roman"/>
          <w:kern w:val="2"/>
          <w:sz w:val="24"/>
          <w:szCs w:val="24"/>
          <w:lang w:eastAsia="ru-RU"/>
        </w:rPr>
        <w:t xml:space="preserve"> в полном объеме), посредством комплексного запроса</w:t>
      </w:r>
    </w:p>
    <w:p w:rsidR="00CF0FBA" w:rsidRPr="00797DBA" w:rsidRDefault="00CF0FBA" w:rsidP="00CF0FBA">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60. Основными показателями доступности и качества муниципальной услуги являются: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среднее время ожидания в очереди при подаче документов;</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CF0FBA" w:rsidRPr="00797DBA" w:rsidRDefault="00CF0FBA" w:rsidP="00CF0FBA">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797DBA">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67. Предоставление муниципальной услуги по экстерриториальному принципу не предоставляется.</w:t>
      </w:r>
    </w:p>
    <w:p w:rsidR="00CF0FBA" w:rsidRPr="00797DBA" w:rsidRDefault="00CF0FBA" w:rsidP="00CF0FBA">
      <w:pPr>
        <w:autoSpaceDE w:val="0"/>
        <w:autoSpaceDN w:val="0"/>
        <w:adjustRightInd w:val="0"/>
        <w:spacing w:after="0" w:line="240" w:lineRule="auto"/>
        <w:ind w:firstLine="709"/>
        <w:jc w:val="both"/>
        <w:rPr>
          <w:rFonts w:ascii="Times New Roman" w:hAnsi="Times New Roman"/>
          <w:i/>
          <w:kern w:val="2"/>
          <w:sz w:val="24"/>
          <w:szCs w:val="24"/>
          <w:lang w:eastAsia="ru-RU"/>
        </w:rPr>
      </w:pPr>
      <w:r w:rsidRPr="00797DBA">
        <w:rPr>
          <w:rFonts w:ascii="Times New Roman" w:eastAsia="Times New Roman" w:hAnsi="Times New Roman"/>
          <w:kern w:val="2"/>
          <w:sz w:val="24"/>
          <w:szCs w:val="24"/>
          <w:lang w:eastAsia="ru-RU"/>
        </w:rPr>
        <w:t xml:space="preserve">68. </w:t>
      </w:r>
      <w:r w:rsidRPr="00797DBA">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797DBA">
        <w:rPr>
          <w:rFonts w:ascii="Times New Roman" w:eastAsia="Times New Roman" w:hAnsi="Times New Roman"/>
          <w:kern w:val="2"/>
          <w:sz w:val="24"/>
          <w:szCs w:val="24"/>
          <w:lang w:eastAsia="ru-RU"/>
        </w:rPr>
        <w:t xml:space="preserve"> администрации от 08.06.2020 № 17</w:t>
      </w:r>
      <w:r w:rsidRPr="00797DBA">
        <w:rPr>
          <w:rFonts w:ascii="Times New Roman" w:eastAsia="Times New Roman" w:hAnsi="Times New Roman"/>
          <w:i/>
          <w:kern w:val="2"/>
          <w:sz w:val="24"/>
          <w:szCs w:val="24"/>
          <w:lang w:eastAsia="ru-RU"/>
        </w:rPr>
        <w:t xml:space="preserve">, предусматривающим </w:t>
      </w:r>
      <w:r w:rsidRPr="00797DBA">
        <w:rPr>
          <w:rFonts w:ascii="Times New Roman" w:hAnsi="Times New Roman"/>
          <w:i/>
          <w:kern w:val="2"/>
          <w:sz w:val="24"/>
          <w:szCs w:val="24"/>
          <w:lang w:eastAsia="ru-RU"/>
        </w:rPr>
        <w:t>пять</w:t>
      </w:r>
      <w:r w:rsidRPr="00797DBA">
        <w:rPr>
          <w:rFonts w:ascii="Times New Roman" w:hAnsi="Times New Roman"/>
          <w:kern w:val="2"/>
          <w:sz w:val="24"/>
          <w:szCs w:val="24"/>
          <w:lang w:eastAsia="ru-RU"/>
        </w:rPr>
        <w:t xml:space="preserve"> этапов</w:t>
      </w:r>
      <w:r w:rsidRPr="00797DBA">
        <w:rPr>
          <w:rFonts w:ascii="Times New Roman" w:hAnsi="Times New Roman"/>
          <w:i/>
          <w:kern w:val="2"/>
          <w:sz w:val="24"/>
          <w:szCs w:val="24"/>
          <w:lang w:eastAsia="ru-RU"/>
        </w:rPr>
        <w:t>:</w:t>
      </w:r>
    </w:p>
    <w:p w:rsidR="00CF0FBA" w:rsidRPr="00797DBA" w:rsidRDefault="00CF0FBA" w:rsidP="00CF0FBA">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I этап до 30.12.2020г. – возможность получения информации о муниципальной услуге посредством Портала;</w:t>
      </w:r>
    </w:p>
    <w:p w:rsidR="00CF0FBA" w:rsidRPr="00797DBA" w:rsidRDefault="00CF0FBA" w:rsidP="00CF0FBA">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II этап до 01.06.2021г.</w:t>
      </w:r>
      <w:r w:rsidRPr="00797DBA">
        <w:rPr>
          <w:rFonts w:ascii="Times New Roman" w:hAnsi="Times New Roman"/>
          <w:i/>
          <w:kern w:val="2"/>
          <w:sz w:val="24"/>
          <w:szCs w:val="24"/>
          <w:lang w:eastAsia="ru-RU"/>
        </w:rPr>
        <w:t xml:space="preserve"> </w:t>
      </w:r>
      <w:r w:rsidRPr="00797DBA">
        <w:rPr>
          <w:rFonts w:ascii="Times New Roman" w:hAnsi="Times New Roman"/>
          <w:kern w:val="2"/>
          <w:sz w:val="24"/>
          <w:szCs w:val="24"/>
          <w:lang w:eastAsia="ru-RU"/>
        </w:rPr>
        <w:t>– возможность копирования и заполнения в электронном виде форм ходатайства и иных документов, необходимых для получения муниципальной услуги, размещенных на Портале;</w:t>
      </w:r>
    </w:p>
    <w:p w:rsidR="00CF0FBA" w:rsidRPr="00797DBA" w:rsidRDefault="00CF0FBA" w:rsidP="00CF0FBA">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III этап до 30.12.2021г. – возможность в целях получения муниципальной услуги представления документов в электронном виде с использованием Портала;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 xml:space="preserve">IV этап до 01.06.2022г. – возможность </w:t>
      </w:r>
      <w:proofErr w:type="gramStart"/>
      <w:r w:rsidRPr="00797DBA">
        <w:rPr>
          <w:rFonts w:ascii="Times New Roman" w:hAnsi="Times New Roman"/>
          <w:kern w:val="2"/>
          <w:sz w:val="24"/>
          <w:szCs w:val="24"/>
          <w:lang w:eastAsia="ru-RU"/>
        </w:rPr>
        <w:t>осуществления мониторинга хода предоставления муниципальной услуги</w:t>
      </w:r>
      <w:proofErr w:type="gramEnd"/>
      <w:r w:rsidRPr="00797DBA">
        <w:rPr>
          <w:rFonts w:ascii="Times New Roman" w:hAnsi="Times New Roman"/>
          <w:kern w:val="2"/>
          <w:sz w:val="24"/>
          <w:szCs w:val="24"/>
          <w:lang w:eastAsia="ru-RU"/>
        </w:rPr>
        <w:t xml:space="preserve"> с использованием Портала;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797DBA">
        <w:rPr>
          <w:rFonts w:ascii="Times New Roman" w:hAnsi="Times New Roman"/>
          <w:kern w:val="2"/>
          <w:sz w:val="24"/>
          <w:szCs w:val="24"/>
          <w:lang w:val="en-US" w:eastAsia="ru-RU"/>
        </w:rPr>
        <w:t>V</w:t>
      </w:r>
      <w:r w:rsidRPr="00797DBA">
        <w:rPr>
          <w:rFonts w:ascii="Times New Roman" w:hAnsi="Times New Roman"/>
          <w:kern w:val="2"/>
          <w:sz w:val="24"/>
          <w:szCs w:val="24"/>
          <w:lang w:eastAsia="ru-RU"/>
        </w:rPr>
        <w:t xml:space="preserve"> этап до 01.06.2023г.</w:t>
      </w:r>
      <w:proofErr w:type="gramEnd"/>
      <w:r w:rsidRPr="00797DBA">
        <w:rPr>
          <w:rFonts w:ascii="Times New Roman" w:hAnsi="Times New Roman"/>
          <w:kern w:val="2"/>
          <w:sz w:val="24"/>
          <w:szCs w:val="24"/>
          <w:lang w:eastAsia="ru-RU"/>
        </w:rPr>
        <w:t xml:space="preserve"> </w:t>
      </w:r>
      <w:r w:rsidRPr="00797DBA">
        <w:rPr>
          <w:rFonts w:ascii="Times New Roman" w:hAnsi="Times New Roman"/>
          <w:i/>
          <w:kern w:val="2"/>
          <w:sz w:val="24"/>
          <w:szCs w:val="24"/>
          <w:lang w:eastAsia="ru-RU"/>
        </w:rPr>
        <w:t xml:space="preserve"> – </w:t>
      </w:r>
      <w:r w:rsidRPr="00797DBA">
        <w:rPr>
          <w:rFonts w:ascii="Times New Roman" w:hAnsi="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69. </w:t>
      </w:r>
      <w:proofErr w:type="gramStart"/>
      <w:r w:rsidRPr="00797DBA">
        <w:rPr>
          <w:rFonts w:ascii="Times New Roman" w:hAnsi="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797DBA">
        <w:rPr>
          <w:rFonts w:ascii="Times New Roman" w:hAnsi="Times New Roman"/>
          <w:kern w:val="2"/>
          <w:sz w:val="24"/>
          <w:szCs w:val="24"/>
          <w:lang w:eastAsia="ru-RU"/>
        </w:rPr>
        <w:lastRenderedPageBreak/>
        <w:t>регистрацию или авторизацию заявителя или его представителя или предоставление</w:t>
      </w:r>
      <w:proofErr w:type="gramEnd"/>
      <w:r w:rsidRPr="00797DBA">
        <w:rPr>
          <w:rFonts w:ascii="Times New Roman" w:hAnsi="Times New Roman"/>
          <w:kern w:val="2"/>
          <w:sz w:val="24"/>
          <w:szCs w:val="24"/>
          <w:lang w:eastAsia="ru-RU"/>
        </w:rPr>
        <w:t xml:space="preserve"> им персональных данных.</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 xml:space="preserve">Подача заявителем ходатайства в форме электронного документа посредством электронной почты осуществляется в виде файлов в формате </w:t>
      </w:r>
      <w:proofErr w:type="spellStart"/>
      <w:r w:rsidRPr="00797DBA">
        <w:rPr>
          <w:rFonts w:ascii="Times New Roman" w:hAnsi="Times New Roman"/>
          <w:kern w:val="2"/>
          <w:sz w:val="24"/>
          <w:szCs w:val="24"/>
          <w:lang w:eastAsia="ru-RU"/>
        </w:rPr>
        <w:t>doc</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lang w:eastAsia="ru-RU"/>
        </w:rPr>
        <w:t>docx</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u w:val="single"/>
          <w:lang w:val="en-US" w:eastAsia="ru-RU"/>
        </w:rPr>
        <w:t>odt</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lang w:eastAsia="ru-RU"/>
        </w:rPr>
        <w:t>txt</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lang w:eastAsia="ru-RU"/>
        </w:rPr>
        <w:t>xls</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lang w:eastAsia="ru-RU"/>
        </w:rPr>
        <w:t>xlsx</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u w:val="single"/>
          <w:lang w:val="en-US" w:eastAsia="ru-RU"/>
        </w:rPr>
        <w:t>ods</w:t>
      </w:r>
      <w:proofErr w:type="spellEnd"/>
      <w:r w:rsidRPr="00797DBA">
        <w:rPr>
          <w:rFonts w:ascii="Times New Roman" w:hAnsi="Times New Roman"/>
          <w:kern w:val="2"/>
          <w:sz w:val="24"/>
          <w:szCs w:val="24"/>
          <w:lang w:eastAsia="ru-RU"/>
        </w:rPr>
        <w:t xml:space="preserve">, </w:t>
      </w:r>
      <w:proofErr w:type="spellStart"/>
      <w:r w:rsidRPr="00797DBA">
        <w:rPr>
          <w:rFonts w:ascii="Times New Roman" w:hAnsi="Times New Roman"/>
          <w:kern w:val="2"/>
          <w:sz w:val="24"/>
          <w:szCs w:val="24"/>
          <w:lang w:eastAsia="ru-RU"/>
        </w:rPr>
        <w:t>rtf</w:t>
      </w:r>
      <w:proofErr w:type="spellEnd"/>
      <w:r w:rsidRPr="00797DBA">
        <w:rPr>
          <w:rFonts w:ascii="Times New Roman" w:hAnsi="Times New Roman"/>
          <w:kern w:val="2"/>
          <w:sz w:val="24"/>
          <w:szCs w:val="24"/>
          <w:lang w:eastAsia="ru-RU"/>
        </w:rPr>
        <w:t>.</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lang w:eastAsia="ru-RU"/>
        </w:rPr>
      </w:pPr>
      <w:r w:rsidRPr="00797DBA">
        <w:rPr>
          <w:rFonts w:ascii="Times New Roman" w:hAnsi="Times New Roman"/>
          <w:kern w:val="2"/>
          <w:sz w:val="24"/>
          <w:szCs w:val="24"/>
          <w:lang w:eastAsia="ru-RU"/>
        </w:rPr>
        <w:t>71. При обращении за предоставлением муниципальной услуги в электронной форме заявитель</w:t>
      </w:r>
      <w:r w:rsidRPr="00797DBA">
        <w:rPr>
          <w:rFonts w:ascii="Tms Rmn" w:eastAsia="Times New Roman" w:hAnsi="Tms Rmn" w:hint="eastAsia"/>
          <w:kern w:val="2"/>
          <w:sz w:val="24"/>
          <w:szCs w:val="24"/>
          <w:lang w:eastAsia="ru-RU"/>
        </w:rPr>
        <w:t xml:space="preserve"> </w:t>
      </w:r>
      <w:r w:rsidRPr="00797DBA">
        <w:rPr>
          <w:rFonts w:ascii="Times New Roman" w:hAnsi="Times New Roman"/>
          <w:kern w:val="2"/>
          <w:sz w:val="24"/>
          <w:szCs w:val="24"/>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Усиленная квалифицированная электронная подпись должна соответствовать следующим требованиям: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72. </w:t>
      </w:r>
      <w:proofErr w:type="gramStart"/>
      <w:r w:rsidRPr="00797DBA">
        <w:rPr>
          <w:rFonts w:ascii="Times New Roman" w:eastAsia="Times New Roman" w:hAnsi="Times New Roman"/>
          <w:kern w:val="2"/>
          <w:sz w:val="24"/>
          <w:szCs w:val="24"/>
          <w:lang w:eastAsia="ru-RU"/>
        </w:rPr>
        <w:t>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РАЗДЕЛ III. СОСТАВ, ПОСЛЕДОВАТЕЛЬНОСТЬ И СРОКИ ВЫПОЛНЕНИЯ АДМИНИСТРАТИВНЫХ ПРОЦЕДУР,</w:t>
      </w:r>
      <w:r w:rsidRPr="00797DBA">
        <w:rPr>
          <w:rFonts w:ascii="Times New Roman" w:eastAsia="Times New Roman" w:hAnsi="Times New Roman"/>
          <w:kern w:val="2"/>
          <w:sz w:val="24"/>
          <w:szCs w:val="24"/>
          <w:lang w:eastAsia="ru-RU"/>
        </w:rPr>
        <w:br/>
        <w:t>ТРЕБОВАНИЯ К ПОРЯДКУ ИХ ВЫПОЛНЕНИЯ, В ТОМ ЧИСЛЕ ОСОБЕННОСТИ ВЫПОЛНЕНИЯ АДМИНИСТРАТИВНЫХ</w:t>
      </w:r>
      <w:r w:rsidRPr="00797DBA">
        <w:rPr>
          <w:rFonts w:ascii="Times New Roman" w:eastAsia="Times New Roman" w:hAnsi="Times New Roman"/>
          <w:kern w:val="2"/>
          <w:sz w:val="24"/>
          <w:szCs w:val="24"/>
          <w:lang w:eastAsia="ru-RU"/>
        </w:rPr>
        <w:br/>
        <w:t>ПРОЦЕДУР В ЭЛЕКТРОННОЙ ФОРМЕ</w:t>
      </w:r>
    </w:p>
    <w:p w:rsidR="00CF0FBA" w:rsidRPr="00797DBA" w:rsidRDefault="00CF0FBA" w:rsidP="00CF0FBA">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5" w:name="Par343"/>
      <w:bookmarkEnd w:id="5"/>
      <w:r w:rsidRPr="00797DBA">
        <w:rPr>
          <w:rFonts w:ascii="Times New Roman" w:eastAsia="Times New Roman" w:hAnsi="Times New Roman"/>
          <w:kern w:val="2"/>
          <w:sz w:val="24"/>
          <w:szCs w:val="24"/>
          <w:lang w:eastAsia="ru-RU"/>
        </w:rPr>
        <w:t>Глава 22. Состав и последовательность административных процедур</w:t>
      </w:r>
    </w:p>
    <w:p w:rsidR="00CF0FBA" w:rsidRPr="00797DBA" w:rsidRDefault="00CF0FBA" w:rsidP="00CF0FBA">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73. Предоставление муниципальной услуги включает в себя следующие административные процедуры:</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 прием, регистрация ходатайства и документов, представленных заявителем или </w:t>
      </w:r>
      <w:r w:rsidRPr="00797DBA">
        <w:rPr>
          <w:rFonts w:ascii="Times New Roman" w:eastAsia="Times New Roman" w:hAnsi="Times New Roman"/>
          <w:kern w:val="2"/>
          <w:sz w:val="24"/>
          <w:szCs w:val="24"/>
        </w:rPr>
        <w:t>его представителем</w:t>
      </w:r>
      <w:r w:rsidRPr="00797DBA">
        <w:rPr>
          <w:rFonts w:ascii="Times New Roman" w:eastAsia="Times New Roman" w:hAnsi="Times New Roman"/>
          <w:kern w:val="2"/>
          <w:sz w:val="24"/>
          <w:szCs w:val="24"/>
          <w:lang w:eastAsia="ru-RU"/>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принятие решения о принятии ходатайства к рассмотрению или решения об отказе в предоставлении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 xml:space="preserve">4) рассмотрение документов и </w:t>
      </w:r>
      <w:r w:rsidRPr="00797DBA">
        <w:rPr>
          <w:rFonts w:ascii="Times New Roman" w:eastAsia="Times New Roman" w:hAnsi="Times New Roman"/>
          <w:kern w:val="2"/>
          <w:sz w:val="24"/>
          <w:szCs w:val="24"/>
        </w:rPr>
        <w:t>принятие решения о</w:t>
      </w:r>
      <w:r w:rsidRPr="00797DBA">
        <w:rPr>
          <w:kern w:val="2"/>
          <w:sz w:val="24"/>
          <w:szCs w:val="24"/>
        </w:rPr>
        <w:t xml:space="preserve"> </w:t>
      </w:r>
      <w:r w:rsidRPr="00797DBA">
        <w:rPr>
          <w:rFonts w:ascii="Times New Roman" w:eastAsia="Times New Roman" w:hAnsi="Times New Roman"/>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5) выдача (направление) заявителю </w:t>
      </w:r>
      <w:r w:rsidRPr="00797DBA">
        <w:rPr>
          <w:rFonts w:ascii="Times New Roman" w:eastAsia="Times New Roman" w:hAnsi="Times New Roman"/>
          <w:kern w:val="2"/>
          <w:sz w:val="24"/>
          <w:szCs w:val="24"/>
          <w:lang w:eastAsia="ru-RU"/>
        </w:rPr>
        <w:t xml:space="preserve">или </w:t>
      </w:r>
      <w:r w:rsidRPr="00797DBA">
        <w:rPr>
          <w:rFonts w:ascii="Times New Roman" w:eastAsia="Times New Roman" w:hAnsi="Times New Roman"/>
          <w:kern w:val="2"/>
          <w:sz w:val="24"/>
          <w:szCs w:val="24"/>
        </w:rPr>
        <w:t xml:space="preserve">его представителю результата муниципальной услуги или уведомления </w:t>
      </w:r>
      <w:r w:rsidRPr="00797DBA">
        <w:rPr>
          <w:rFonts w:ascii="Times New Roman" w:eastAsia="Times New Roman" w:hAnsi="Times New Roman"/>
          <w:kern w:val="2"/>
          <w:sz w:val="24"/>
          <w:szCs w:val="24"/>
          <w:lang w:eastAsia="ru-RU"/>
        </w:rPr>
        <w:t>об отказе в предоставлении муниципальной услуги</w:t>
      </w:r>
      <w:r w:rsidRPr="00797DBA">
        <w:rPr>
          <w:rFonts w:ascii="Times New Roman" w:eastAsia="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 прием, регистрация ходатайства и документов, представленных заявителем </w:t>
      </w:r>
      <w:r w:rsidRPr="00797DBA">
        <w:rPr>
          <w:rFonts w:ascii="Times New Roman" w:eastAsia="Times New Roman" w:hAnsi="Times New Roman"/>
          <w:kern w:val="2"/>
          <w:sz w:val="24"/>
          <w:szCs w:val="24"/>
          <w:lang w:eastAsia="ru-RU"/>
        </w:rPr>
        <w:t xml:space="preserve">или </w:t>
      </w:r>
      <w:r w:rsidRPr="00797DBA">
        <w:rPr>
          <w:rFonts w:ascii="Times New Roman" w:eastAsia="Times New Roman" w:hAnsi="Times New Roman"/>
          <w:kern w:val="2"/>
          <w:sz w:val="24"/>
          <w:szCs w:val="24"/>
        </w:rPr>
        <w:t>его представителем;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23. Прием, регистрация ходатайства и документов,</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представленных</w:t>
      </w:r>
      <w:proofErr w:type="gramEnd"/>
      <w:r w:rsidRPr="00797DBA">
        <w:rPr>
          <w:rFonts w:ascii="Times New Roman" w:eastAsia="Times New Roman" w:hAnsi="Times New Roman"/>
          <w:kern w:val="2"/>
          <w:sz w:val="24"/>
          <w:szCs w:val="24"/>
          <w:lang w:eastAsia="ru-RU"/>
        </w:rPr>
        <w:t xml:space="preserve"> заявителем или </w:t>
      </w:r>
      <w:r w:rsidRPr="00797DBA">
        <w:rPr>
          <w:rFonts w:ascii="Times New Roman" w:eastAsia="Times New Roman" w:hAnsi="Times New Roman"/>
          <w:kern w:val="2"/>
          <w:sz w:val="24"/>
          <w:szCs w:val="24"/>
        </w:rPr>
        <w:t>его представителем</w:t>
      </w:r>
    </w:p>
    <w:p w:rsidR="00CF0FBA" w:rsidRPr="00797DBA" w:rsidRDefault="00CF0FBA" w:rsidP="00CF0FBA">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6" w:name="Par355"/>
      <w:bookmarkEnd w:id="6"/>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CF0FBA" w:rsidRPr="00797DBA" w:rsidRDefault="00CF0FBA" w:rsidP="00CF0FBA">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797DBA">
        <w:rPr>
          <w:rFonts w:ascii="Times New Roman" w:eastAsia="Times New Roman" w:hAnsi="Times New Roman"/>
          <w:kern w:val="2"/>
          <w:sz w:val="24"/>
          <w:szCs w:val="24"/>
          <w:lang w:eastAsia="ru-RU"/>
        </w:rPr>
        <w:t>76.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F0FBA" w:rsidRPr="00797DBA" w:rsidRDefault="00CF0FBA" w:rsidP="00CF0FBA">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797DBA">
        <w:rPr>
          <w:rFonts w:ascii="Times New Roman" w:eastAsia="Times New Roman" w:hAnsi="Times New Roman"/>
          <w:kern w:val="2"/>
          <w:sz w:val="24"/>
          <w:szCs w:val="24"/>
          <w:lang w:eastAsia="ru-RU"/>
        </w:rPr>
        <w:t xml:space="preserve">77.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администрации, ответственным за регистрацию входящей корреспонденции, в </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Fonts w:ascii="Times New Roman" w:eastAsia="Times New Roman" w:hAnsi="Times New Roman"/>
          <w:i/>
          <w:kern w:val="2"/>
          <w:sz w:val="24"/>
          <w:szCs w:val="24"/>
          <w:lang w:eastAsia="ru-RU"/>
        </w:rPr>
        <w:t>.</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78. Срок регистрации представленного в администрацию </w:t>
      </w:r>
      <w:r w:rsidRPr="00797DBA">
        <w:rPr>
          <w:rFonts w:ascii="Times New Roman" w:hAnsi="Times New Roman"/>
          <w:kern w:val="2"/>
          <w:sz w:val="24"/>
          <w:szCs w:val="24"/>
        </w:rPr>
        <w:t>ходатайства при</w:t>
      </w:r>
      <w:r w:rsidRPr="00797DBA">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79. Должностное лицо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w:t>
      </w:r>
      <w:r w:rsidRPr="00797DBA">
        <w:rPr>
          <w:rFonts w:ascii="Times New Roman" w:eastAsia="Times New Roman" w:hAnsi="Times New Roman"/>
          <w:kern w:val="2"/>
          <w:sz w:val="24"/>
          <w:szCs w:val="24"/>
          <w:lang w:eastAsia="ru-RU"/>
        </w:rPr>
        <w:lastRenderedPageBreak/>
        <w:t xml:space="preserve">комплектность, устанавливает наличие или отсутствие оснований для отказа в приеме документов, предусмотренных пунктом 36 </w:t>
      </w:r>
      <w:r w:rsidRPr="00797DBA">
        <w:rPr>
          <w:rFonts w:ascii="Times New Roman" w:hAnsi="Times New Roman"/>
          <w:sz w:val="24"/>
          <w:szCs w:val="24"/>
        </w:rPr>
        <w:t>настоящего административного регламента,</w:t>
      </w:r>
      <w:r w:rsidRPr="00797DBA">
        <w:rPr>
          <w:rFonts w:ascii="Times New Roman" w:eastAsia="Times New Roman" w:hAnsi="Times New Roman"/>
          <w:kern w:val="2"/>
          <w:sz w:val="24"/>
          <w:szCs w:val="24"/>
          <w:lang w:eastAsia="ru-RU"/>
        </w:rPr>
        <w:t xml:space="preserve"> в срок </w:t>
      </w:r>
      <w:r w:rsidRPr="00797DBA">
        <w:rPr>
          <w:rFonts w:ascii="Times New Roman" w:hAnsi="Times New Roman"/>
          <w:sz w:val="24"/>
          <w:szCs w:val="24"/>
        </w:rPr>
        <w:t>не позднее одного рабочего дня со дня получения ходатайства и документов</w:t>
      </w:r>
      <w:r w:rsidRPr="00797DBA">
        <w:rPr>
          <w:rFonts w:ascii="Times New Roman" w:eastAsia="Times New Roman" w:hAnsi="Times New Roman"/>
          <w:kern w:val="2"/>
          <w:sz w:val="24"/>
          <w:szCs w:val="24"/>
          <w:lang w:eastAsia="ru-RU"/>
        </w:rPr>
        <w:t>.</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lang w:eastAsia="ru-RU"/>
        </w:rPr>
        <w:t xml:space="preserve">80. </w:t>
      </w:r>
      <w:proofErr w:type="gramStart"/>
      <w:r w:rsidRPr="00797DBA">
        <w:rPr>
          <w:rFonts w:ascii="Times New Roman" w:eastAsia="Times New Roman" w:hAnsi="Times New Roman"/>
          <w:kern w:val="2"/>
          <w:sz w:val="24"/>
          <w:szCs w:val="24"/>
          <w:lang w:eastAsia="ru-RU"/>
        </w:rPr>
        <w:t xml:space="preserve">В случае поступления ходатайства, подписанного усиленной квалифицированной электронной подписью, должностным лицом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797DBA">
        <w:rPr>
          <w:rFonts w:ascii="Times New Roman" w:hAnsi="Times New Roman"/>
          <w:sz w:val="24"/>
          <w:szCs w:val="24"/>
        </w:rPr>
        <w:t>требований, предусмотренных пунктом 71 настоящего административного регламента.</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81. </w:t>
      </w:r>
      <w:proofErr w:type="gramStart"/>
      <w:r w:rsidRPr="00797DBA">
        <w:rPr>
          <w:rFonts w:ascii="Times New Roman" w:eastAsia="Times New Roman" w:hAnsi="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82. В случае выявления в представленных документах обстоятельств, предусмотренных пунктом 36 </w:t>
      </w:r>
      <w:r w:rsidRPr="00797DBA">
        <w:rPr>
          <w:rFonts w:ascii="Times New Roman" w:hAnsi="Times New Roman"/>
          <w:sz w:val="24"/>
          <w:szCs w:val="24"/>
        </w:rPr>
        <w:t>настоящего административного регламента,</w:t>
      </w:r>
      <w:r w:rsidRPr="00797DBA">
        <w:rPr>
          <w:rFonts w:ascii="Times New Roman" w:eastAsia="Times New Roman" w:hAnsi="Times New Roman"/>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об отказе в приеме документов.</w:t>
      </w:r>
    </w:p>
    <w:p w:rsidR="00CF0FBA" w:rsidRPr="00797DBA" w:rsidRDefault="00CF0FBA" w:rsidP="00CF0FBA">
      <w:pPr>
        <w:autoSpaceDE w:val="0"/>
        <w:autoSpaceDN w:val="0"/>
        <w:spacing w:after="0" w:line="240" w:lineRule="auto"/>
        <w:ind w:firstLine="709"/>
        <w:jc w:val="both"/>
        <w:rPr>
          <w:rFonts w:ascii="Times New Roman" w:hAnsi="Times New Roman"/>
          <w:sz w:val="24"/>
          <w:szCs w:val="24"/>
        </w:rPr>
      </w:pPr>
      <w:r w:rsidRPr="00797DBA">
        <w:rPr>
          <w:rFonts w:ascii="Times New Roman" w:hAnsi="Times New Roman"/>
          <w:sz w:val="24"/>
          <w:szCs w:val="24"/>
        </w:rPr>
        <w:t xml:space="preserve">83. В случае отказа в приеме документов, поданных путем личного обращения, </w:t>
      </w:r>
      <w:r w:rsidRPr="00797DBA">
        <w:rPr>
          <w:rFonts w:ascii="Times New Roman" w:eastAsia="Times New Roman" w:hAnsi="Times New Roman"/>
          <w:kern w:val="2"/>
          <w:sz w:val="24"/>
          <w:szCs w:val="24"/>
          <w:lang w:eastAsia="ru-RU"/>
        </w:rPr>
        <w:t>должностное лицо администрации, ответственное за регистрацию входящей корреспонденции,</w:t>
      </w:r>
      <w:r w:rsidRPr="00797DBA">
        <w:rPr>
          <w:rFonts w:ascii="Times New Roman" w:hAnsi="Times New Roman"/>
          <w:sz w:val="24"/>
          <w:szCs w:val="24"/>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CF0FBA" w:rsidRPr="00797DBA" w:rsidRDefault="00CF0FBA" w:rsidP="00CF0FBA">
      <w:pPr>
        <w:autoSpaceDE w:val="0"/>
        <w:autoSpaceDN w:val="0"/>
        <w:spacing w:after="0" w:line="240" w:lineRule="auto"/>
        <w:ind w:firstLine="709"/>
        <w:jc w:val="both"/>
        <w:rPr>
          <w:rFonts w:ascii="Times New Roman" w:hAnsi="Times New Roman"/>
          <w:sz w:val="24"/>
          <w:szCs w:val="24"/>
        </w:rPr>
      </w:pPr>
      <w:r w:rsidRPr="00797DBA">
        <w:rPr>
          <w:rFonts w:ascii="Times New Roman" w:hAnsi="Times New Roman"/>
          <w:sz w:val="24"/>
          <w:szCs w:val="24"/>
        </w:rPr>
        <w:t xml:space="preserve"> В случае отказа в приеме документов, поданных через организации почтовой связи, </w:t>
      </w:r>
      <w:r w:rsidRPr="00797DBA">
        <w:rPr>
          <w:rFonts w:ascii="Times New Roman" w:eastAsia="Times New Roman" w:hAnsi="Times New Roman"/>
          <w:kern w:val="2"/>
          <w:sz w:val="24"/>
          <w:szCs w:val="24"/>
          <w:lang w:eastAsia="ru-RU"/>
        </w:rPr>
        <w:t>должностное лицо администрации, ответственное за регистрацию входящей корреспонденции</w:t>
      </w:r>
      <w:r w:rsidRPr="00797DBA">
        <w:rPr>
          <w:rFonts w:ascii="Times New Roman" w:hAnsi="Times New Roman"/>
          <w:sz w:val="24"/>
          <w:szCs w:val="24"/>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CF0FBA" w:rsidRPr="00797DBA" w:rsidRDefault="00CF0FBA" w:rsidP="00CF0FBA">
      <w:pPr>
        <w:autoSpaceDE w:val="0"/>
        <w:autoSpaceDN w:val="0"/>
        <w:spacing w:after="0" w:line="240" w:lineRule="auto"/>
        <w:ind w:firstLine="709"/>
        <w:jc w:val="both"/>
        <w:rPr>
          <w:rFonts w:ascii="Times New Roman" w:hAnsi="Times New Roman"/>
          <w:sz w:val="24"/>
          <w:szCs w:val="24"/>
        </w:rPr>
      </w:pPr>
      <w:proofErr w:type="gramStart"/>
      <w:r w:rsidRPr="00797DBA">
        <w:rPr>
          <w:rFonts w:ascii="Times New Roman" w:hAnsi="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797DBA">
        <w:rPr>
          <w:rFonts w:ascii="Times New Roman" w:eastAsia="Times New Roman" w:hAnsi="Times New Roman"/>
          <w:kern w:val="2"/>
          <w:sz w:val="24"/>
          <w:szCs w:val="24"/>
          <w:lang w:eastAsia="ru-RU"/>
        </w:rPr>
        <w:t>должностное лицо администрации, ответственное за регистрацию входящей корреспонденции</w:t>
      </w:r>
      <w:r w:rsidRPr="00797DBA">
        <w:rPr>
          <w:rFonts w:ascii="Times New Roman" w:hAnsi="Times New Roman"/>
          <w:sz w:val="24"/>
          <w:szCs w:val="24"/>
        </w:rPr>
        <w:t>, направляет уведомление об отказе в приеме документов с указанием причин отказа на адрес электронной почты, указанный в</w:t>
      </w:r>
      <w:proofErr w:type="gramEnd"/>
      <w:r w:rsidRPr="00797DBA">
        <w:rPr>
          <w:rFonts w:ascii="Times New Roman" w:hAnsi="Times New Roman"/>
          <w:sz w:val="24"/>
          <w:szCs w:val="24"/>
        </w:rPr>
        <w:t xml:space="preserve"> </w:t>
      </w:r>
      <w:proofErr w:type="gramStart"/>
      <w:r w:rsidRPr="00797DBA">
        <w:rPr>
          <w:rFonts w:ascii="Times New Roman" w:hAnsi="Times New Roman"/>
          <w:sz w:val="24"/>
          <w:szCs w:val="24"/>
        </w:rPr>
        <w:t>ходатайстве</w:t>
      </w:r>
      <w:proofErr w:type="gramEnd"/>
      <w:r w:rsidRPr="00797DBA">
        <w:rPr>
          <w:rFonts w:ascii="Times New Roman" w:hAnsi="Times New Roman"/>
          <w:sz w:val="24"/>
          <w:szCs w:val="24"/>
        </w:rPr>
        <w:t>.</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84. При отсутствии в представленных заявителем или его представителем документах оснований, предусмотренных пунктом 36 </w:t>
      </w:r>
      <w:r w:rsidRPr="00797DBA">
        <w:rPr>
          <w:rFonts w:ascii="Times New Roman" w:hAnsi="Times New Roman"/>
          <w:sz w:val="24"/>
          <w:szCs w:val="24"/>
        </w:rPr>
        <w:t>настоящего административного регламента</w:t>
      </w:r>
      <w:r w:rsidRPr="00797DBA">
        <w:rPr>
          <w:rFonts w:ascii="Times New Roman" w:eastAsia="Times New Roman" w:hAnsi="Times New Roman"/>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85. В случае принятия указанного в пункте 84 </w:t>
      </w:r>
      <w:r w:rsidRPr="00797DBA">
        <w:rPr>
          <w:rFonts w:ascii="Times New Roman" w:hAnsi="Times New Roman"/>
          <w:sz w:val="24"/>
          <w:szCs w:val="24"/>
        </w:rPr>
        <w:t>настоящего административного регламента</w:t>
      </w:r>
      <w:r w:rsidRPr="00797DBA">
        <w:rPr>
          <w:rFonts w:ascii="Times New Roman" w:eastAsia="Times New Roman" w:hAnsi="Times New Roman"/>
          <w:kern w:val="2"/>
          <w:sz w:val="24"/>
          <w:szCs w:val="24"/>
          <w:lang w:eastAsia="ru-RU"/>
        </w:rPr>
        <w:t xml:space="preserve"> решения должностное лицо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w:t>
      </w:r>
      <w:r w:rsidRPr="00797DBA">
        <w:rPr>
          <w:rFonts w:ascii="Times New Roman" w:eastAsia="Times New Roman" w:hAnsi="Times New Roman"/>
          <w:kern w:val="2"/>
          <w:sz w:val="24"/>
          <w:szCs w:val="24"/>
          <w:lang w:eastAsia="ru-RU"/>
        </w:rPr>
        <w:lastRenderedPageBreak/>
        <w:t xml:space="preserve">экземплярах. </w:t>
      </w:r>
      <w:proofErr w:type="gramStart"/>
      <w:r w:rsidRPr="00797DBA">
        <w:rPr>
          <w:rFonts w:ascii="Times New Roman" w:eastAsia="Times New Roman" w:hAnsi="Times New Roman"/>
          <w:kern w:val="2"/>
          <w:sz w:val="24"/>
          <w:szCs w:val="24"/>
          <w:lang w:eastAsia="ru-RU"/>
        </w:rPr>
        <w:t xml:space="preserve">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797DBA">
        <w:rPr>
          <w:rFonts w:ascii="Times New Roman" w:hAnsi="Times New Roman"/>
          <w:sz w:val="24"/>
          <w:szCs w:val="24"/>
        </w:rPr>
        <w:t>администрацией</w:t>
      </w:r>
      <w:r w:rsidRPr="00797DBA">
        <w:rPr>
          <w:rFonts w:ascii="Times New Roman" w:eastAsia="Times New Roman" w:hAnsi="Times New Roman"/>
          <w:kern w:val="2"/>
          <w:sz w:val="24"/>
          <w:szCs w:val="24"/>
          <w:lang w:eastAsia="ru-RU"/>
        </w:rPr>
        <w:t xml:space="preserve"> документов.</w:t>
      </w:r>
      <w:proofErr w:type="gramEnd"/>
      <w:r w:rsidRPr="00797DBA">
        <w:rPr>
          <w:rFonts w:ascii="Times New Roman" w:eastAsia="Times New Roman" w:hAnsi="Times New Roman"/>
          <w:kern w:val="2"/>
          <w:sz w:val="24"/>
          <w:szCs w:val="24"/>
          <w:lang w:eastAsia="ru-RU"/>
        </w:rPr>
        <w:t xml:space="preserve"> Второй экземпляр расписки приобщается к представленным в </w:t>
      </w:r>
      <w:r w:rsidRPr="00797DBA">
        <w:rPr>
          <w:rFonts w:ascii="Times New Roman" w:hAnsi="Times New Roman"/>
          <w:sz w:val="24"/>
          <w:szCs w:val="24"/>
        </w:rPr>
        <w:t>администрацию</w:t>
      </w:r>
      <w:r w:rsidRPr="00797DBA">
        <w:rPr>
          <w:rFonts w:ascii="Times New Roman" w:eastAsia="Times New Roman" w:hAnsi="Times New Roman"/>
          <w:kern w:val="2"/>
          <w:sz w:val="24"/>
          <w:szCs w:val="24"/>
          <w:lang w:eastAsia="ru-RU"/>
        </w:rPr>
        <w:t xml:space="preserve"> документам.</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 xml:space="preserve">В случае поступления ходатайства и прилагаемых к нему документов в электронной форме должностное лицо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797DBA">
        <w:rPr>
          <w:rFonts w:ascii="Times New Roman" w:hAnsi="Times New Roman"/>
          <w:sz w:val="24"/>
          <w:szCs w:val="24"/>
        </w:rPr>
        <w:t>администрацию</w:t>
      </w:r>
      <w:r w:rsidRPr="00797DBA">
        <w:rPr>
          <w:rFonts w:ascii="Times New Roman" w:eastAsia="Times New Roman" w:hAnsi="Times New Roman"/>
          <w:kern w:val="2"/>
          <w:sz w:val="24"/>
          <w:szCs w:val="24"/>
          <w:lang w:eastAsia="ru-RU"/>
        </w:rPr>
        <w:t xml:space="preserve"> ходатайства с указанием перечня документов, приложенных к ходатайству, через личный кабинет на Портале (в случае поступления в </w:t>
      </w:r>
      <w:r w:rsidRPr="00797DBA">
        <w:rPr>
          <w:rFonts w:ascii="Times New Roman" w:hAnsi="Times New Roman"/>
          <w:sz w:val="24"/>
          <w:szCs w:val="24"/>
        </w:rPr>
        <w:t>администрацию</w:t>
      </w:r>
      <w:r w:rsidRPr="00797DBA">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ходатайстве</w:t>
      </w:r>
      <w:proofErr w:type="gramEnd"/>
      <w:r w:rsidRPr="00797DBA">
        <w:rPr>
          <w:rFonts w:ascii="Times New Roman" w:eastAsia="Times New Roman" w:hAnsi="Times New Roman"/>
          <w:kern w:val="2"/>
          <w:sz w:val="24"/>
          <w:szCs w:val="24"/>
          <w:lang w:eastAsia="ru-RU"/>
        </w:rPr>
        <w:t xml:space="preserve"> (в случае поступления ходатайства и документов на адрес электронный почты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xml:space="preserve">) в течение трех рабочих дней со дня получения </w:t>
      </w:r>
      <w:r w:rsidRPr="00797DBA">
        <w:rPr>
          <w:rFonts w:ascii="Times New Roman" w:hAnsi="Times New Roman"/>
          <w:sz w:val="24"/>
          <w:szCs w:val="24"/>
        </w:rPr>
        <w:t>администрацией</w:t>
      </w:r>
      <w:r w:rsidRPr="00797DBA">
        <w:rPr>
          <w:rFonts w:ascii="Times New Roman" w:eastAsia="Times New Roman" w:hAnsi="Times New Roman"/>
          <w:kern w:val="2"/>
          <w:sz w:val="24"/>
          <w:szCs w:val="24"/>
          <w:lang w:eastAsia="ru-RU"/>
        </w:rPr>
        <w:t xml:space="preserve"> документов.</w:t>
      </w:r>
    </w:p>
    <w:p w:rsidR="00CF0FBA" w:rsidRPr="00797DBA" w:rsidRDefault="00CF0FBA" w:rsidP="00CF0FBA">
      <w:pPr>
        <w:autoSpaceDE w:val="0"/>
        <w:autoSpaceDN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lang w:eastAsia="ru-RU"/>
        </w:rPr>
        <w:t xml:space="preserve">86. Результатом административной процедуры является прием </w:t>
      </w:r>
      <w:r w:rsidRPr="00797DBA">
        <w:rPr>
          <w:rFonts w:ascii="Times New Roman" w:hAnsi="Times New Roman"/>
          <w:sz w:val="24"/>
          <w:szCs w:val="24"/>
        </w:rPr>
        <w:t xml:space="preserve">представленных заявителем или его представителем документов </w:t>
      </w:r>
      <w:r w:rsidRPr="00797DBA">
        <w:rPr>
          <w:rFonts w:ascii="Times New Roman" w:eastAsia="Times New Roman" w:hAnsi="Times New Roman"/>
          <w:kern w:val="2"/>
          <w:sz w:val="24"/>
          <w:szCs w:val="24"/>
          <w:lang w:eastAsia="ru-RU"/>
        </w:rPr>
        <w:t xml:space="preserve">и их </w:t>
      </w:r>
      <w:r w:rsidRPr="00797DBA">
        <w:rPr>
          <w:rFonts w:ascii="Times New Roman" w:hAnsi="Times New Roman"/>
          <w:sz w:val="24"/>
          <w:szCs w:val="24"/>
        </w:rPr>
        <w:t xml:space="preserve">передача </w:t>
      </w:r>
      <w:r w:rsidRPr="00797DBA">
        <w:rPr>
          <w:rFonts w:ascii="Times New Roman" w:eastAsia="Times New Roman" w:hAnsi="Times New Roman"/>
          <w:kern w:val="2"/>
          <w:sz w:val="24"/>
          <w:szCs w:val="24"/>
          <w:lang w:eastAsia="ru-RU"/>
        </w:rPr>
        <w:t>должностному лицу администрации, ответственному за предоставление муниципальной услуги,</w:t>
      </w:r>
      <w:r w:rsidRPr="00797DBA">
        <w:rPr>
          <w:rFonts w:ascii="Times New Roman" w:hAnsi="Times New Roman"/>
          <w:sz w:val="24"/>
          <w:szCs w:val="24"/>
        </w:rPr>
        <w:t xml:space="preserve"> либо направление заявителю или его представителю уведомления об отказе в приеме документов.</w:t>
      </w:r>
    </w:p>
    <w:p w:rsidR="00CF0FBA" w:rsidRPr="00797DBA" w:rsidRDefault="00CF0FBA" w:rsidP="00CF0FBA">
      <w:pPr>
        <w:autoSpaceDE w:val="0"/>
        <w:autoSpaceDN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lang w:eastAsia="ru-RU"/>
        </w:rPr>
        <w:t xml:space="preserve">87. Способом фиксации результата административной процедуры является регистрация должностным лицом </w:t>
      </w:r>
      <w:r w:rsidRPr="00797DBA">
        <w:rPr>
          <w:rFonts w:ascii="Times New Roman" w:hAnsi="Times New Roman"/>
          <w:sz w:val="24"/>
          <w:szCs w:val="24"/>
        </w:rPr>
        <w:t>администрации</w:t>
      </w:r>
      <w:r w:rsidRPr="00797DBA">
        <w:rPr>
          <w:rFonts w:ascii="Times New Roman" w:eastAsia="Times New Roman" w:hAnsi="Times New Roman"/>
          <w:kern w:val="2"/>
          <w:sz w:val="24"/>
          <w:szCs w:val="24"/>
          <w:lang w:eastAsia="ru-RU"/>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Fonts w:ascii="Times New Roman" w:eastAsia="Times New Roman" w:hAnsi="Times New Roman"/>
          <w:kern w:val="2"/>
          <w:sz w:val="24"/>
          <w:szCs w:val="24"/>
          <w:lang w:eastAsia="ru-RU"/>
        </w:rPr>
        <w:t xml:space="preserve">  </w:t>
      </w:r>
      <w:r w:rsidRPr="00797DBA">
        <w:rPr>
          <w:rFonts w:ascii="Times New Roman" w:hAnsi="Times New Roman"/>
          <w:sz w:val="24"/>
          <w:szCs w:val="24"/>
        </w:rPr>
        <w:t>либо уведомления об отказе в приеме документов.</w:t>
      </w:r>
    </w:p>
    <w:p w:rsidR="00CF0FBA" w:rsidRPr="00797DBA" w:rsidRDefault="00CF0FBA" w:rsidP="00CF0FBA">
      <w:pPr>
        <w:autoSpaceDE w:val="0"/>
        <w:autoSpaceDN w:val="0"/>
        <w:spacing w:after="0" w:line="240" w:lineRule="auto"/>
        <w:ind w:firstLine="709"/>
        <w:jc w:val="both"/>
        <w:rPr>
          <w:rFonts w:ascii="Times New Roman" w:hAnsi="Times New Roman"/>
          <w:sz w:val="24"/>
          <w:szCs w:val="24"/>
        </w:rPr>
      </w:pPr>
    </w:p>
    <w:p w:rsidR="00CF0FBA" w:rsidRPr="00797DBA" w:rsidRDefault="00CF0FBA" w:rsidP="00CF0FBA">
      <w:pPr>
        <w:autoSpaceDE w:val="0"/>
        <w:autoSpaceDN w:val="0"/>
        <w:spacing w:after="0" w:line="240" w:lineRule="auto"/>
        <w:ind w:firstLine="709"/>
        <w:jc w:val="center"/>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24. Формирование и направление межведомственных</w:t>
      </w:r>
      <w:r w:rsidRPr="00797DBA">
        <w:rPr>
          <w:rFonts w:ascii="Times New Roman" w:eastAsia="Times New Roman" w:hAnsi="Times New Roman"/>
          <w:kern w:val="2"/>
          <w:sz w:val="24"/>
          <w:szCs w:val="24"/>
          <w:lang w:eastAsia="ru-RU"/>
        </w:rPr>
        <w:br/>
        <w:t>запросов в органы (организации), участвующие</w:t>
      </w:r>
      <w:r w:rsidRPr="00797DBA">
        <w:rPr>
          <w:rFonts w:ascii="Times New Roman" w:eastAsia="Times New Roman" w:hAnsi="Times New Roman"/>
          <w:kern w:val="2"/>
          <w:sz w:val="24"/>
          <w:szCs w:val="24"/>
          <w:lang w:eastAsia="ru-RU"/>
        </w:rPr>
        <w:br/>
        <w:t>в предоставлении муниципальной услуги</w:t>
      </w:r>
    </w:p>
    <w:p w:rsidR="00CF0FBA" w:rsidRPr="00797DBA" w:rsidRDefault="00CF0FBA" w:rsidP="00CF0FBA">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88. Основанием для начала административной процедуры является непредставление заявителем </w:t>
      </w:r>
      <w:r w:rsidRPr="00797DBA">
        <w:rPr>
          <w:rFonts w:ascii="Times New Roman" w:eastAsia="Times New Roman" w:hAnsi="Times New Roman"/>
          <w:kern w:val="2"/>
          <w:sz w:val="24"/>
          <w:szCs w:val="24"/>
          <w:lang w:eastAsia="ru-RU"/>
        </w:rPr>
        <w:t xml:space="preserve">или </w:t>
      </w:r>
      <w:r w:rsidRPr="00797DBA">
        <w:rPr>
          <w:rFonts w:ascii="Times New Roman" w:eastAsia="Times New Roman" w:hAnsi="Times New Roman"/>
          <w:kern w:val="2"/>
          <w:sz w:val="24"/>
          <w:szCs w:val="24"/>
        </w:rPr>
        <w:t>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89. </w:t>
      </w:r>
      <w:r w:rsidRPr="00797DBA">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Pr="00797DBA">
        <w:rPr>
          <w:rFonts w:ascii="Times New Roman" w:eastAsia="Times New Roman" w:hAnsi="Times New Roman"/>
          <w:kern w:val="2"/>
          <w:sz w:val="24"/>
          <w:szCs w:val="24"/>
        </w:rPr>
        <w:t xml:space="preserve">, в течение трех рабочих дней со дня передачи ему </w:t>
      </w:r>
      <w:proofErr w:type="gramStart"/>
      <w:r w:rsidRPr="00797DBA">
        <w:rPr>
          <w:rFonts w:ascii="Times New Roman" w:eastAsia="Times New Roman" w:hAnsi="Times New Roman"/>
          <w:kern w:val="2"/>
          <w:sz w:val="24"/>
          <w:szCs w:val="24"/>
        </w:rPr>
        <w:t>документов, представленных заявителем или его представителем формирует</w:t>
      </w:r>
      <w:proofErr w:type="gramEnd"/>
      <w:r w:rsidRPr="00797DBA">
        <w:rPr>
          <w:rFonts w:ascii="Times New Roman" w:eastAsia="Times New Roman" w:hAnsi="Times New Roman"/>
          <w:kern w:val="2"/>
          <w:sz w:val="24"/>
          <w:szCs w:val="24"/>
        </w:rPr>
        <w:t xml:space="preserve"> и направляет межведомственные запросы:</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w:t>
      </w:r>
      <w:r w:rsidRPr="00797DBA">
        <w:rPr>
          <w:rFonts w:ascii="Times New Roman" w:eastAsia="Times New Roman" w:hAnsi="Times New Roman"/>
          <w:kern w:val="2"/>
          <w:sz w:val="24"/>
          <w:szCs w:val="24"/>
        </w:rPr>
        <w:lastRenderedPageBreak/>
        <w:t>предусмотренных Федеральным законом от 23 ноября 1995 года № 174-ФЗ «Об экологической экспертизе»;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797DBA">
        <w:rPr>
          <w:rFonts w:ascii="Times New Roman" w:eastAsia="Times New Roman" w:hAnsi="Times New Roman"/>
          <w:kern w:val="2"/>
          <w:sz w:val="24"/>
          <w:szCs w:val="24"/>
        </w:rPr>
        <w:t xml:space="preserve">5) в </w:t>
      </w:r>
      <w:r w:rsidRPr="00797DBA">
        <w:rPr>
          <w:rFonts w:ascii="Times New Roman" w:eastAsia="Times New Roman" w:hAnsi="Times New Roman"/>
          <w:kern w:val="2"/>
          <w:sz w:val="24"/>
          <w:szCs w:val="24"/>
          <w:lang w:eastAsia="ru-RU"/>
        </w:rPr>
        <w:t>службу по охране объектов культурного наследия Иркутской области</w:t>
      </w:r>
      <w:r w:rsidRPr="00797DBA">
        <w:rPr>
          <w:rFonts w:ascii="Times New Roman" w:eastAsia="Times New Roman" w:hAnsi="Times New Roman"/>
          <w:kern w:val="2"/>
          <w:sz w:val="24"/>
          <w:szCs w:val="24"/>
        </w:rPr>
        <w:t xml:space="preserve"> – в целях получения </w:t>
      </w:r>
      <w:r w:rsidRPr="00797DBA">
        <w:rPr>
          <w:rFonts w:ascii="Times New Roman" w:eastAsia="Times New Roman" w:hAnsi="Times New Roman"/>
          <w:kern w:val="2"/>
          <w:sz w:val="24"/>
          <w:szCs w:val="24"/>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797DBA">
        <w:rPr>
          <w:rFonts w:ascii="Times New Roman" w:hAnsi="Times New Roman"/>
          <w:kern w:val="2"/>
          <w:sz w:val="24"/>
          <w:szCs w:val="24"/>
        </w:rPr>
        <w:t>земельного участка, перевод которого из состава земель одной категории в другую предполагается осуществить</w:t>
      </w:r>
      <w:r w:rsidRPr="00797DBA">
        <w:rPr>
          <w:rFonts w:ascii="Times New Roman" w:eastAsia="Times New Roman" w:hAnsi="Times New Roman"/>
          <w:kern w:val="2"/>
          <w:sz w:val="24"/>
          <w:szCs w:val="24"/>
        </w:rPr>
        <w:t>.</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797DBA">
        <w:rPr>
          <w:rFonts w:ascii="Times New Roman" w:eastAsia="Times New Roman" w:hAnsi="Times New Roman"/>
          <w:kern w:val="2"/>
          <w:sz w:val="24"/>
          <w:szCs w:val="24"/>
          <w:vertAlign w:val="superscript"/>
        </w:rPr>
        <w:t>2</w:t>
      </w:r>
      <w:hyperlink r:id="rId10" w:history="1"/>
      <w:r w:rsidRPr="00797DBA">
        <w:rPr>
          <w:rFonts w:ascii="Times New Roman" w:eastAsia="Times New Roman" w:hAnsi="Times New Roman"/>
          <w:kern w:val="2"/>
          <w:sz w:val="24"/>
          <w:szCs w:val="24"/>
        </w:rPr>
        <w:t xml:space="preserve"> Федерального закона от 27 июля 2010 года № 210</w:t>
      </w:r>
      <w:r w:rsidRPr="00797DBA">
        <w:rPr>
          <w:rFonts w:ascii="Times New Roman" w:eastAsia="Times New Roman" w:hAnsi="Times New Roman"/>
          <w:kern w:val="2"/>
          <w:sz w:val="24"/>
          <w:szCs w:val="24"/>
        </w:rPr>
        <w:noBreakHyphen/>
        <w:t>ФЗ</w:t>
      </w:r>
      <w:r w:rsidRPr="00797DBA">
        <w:rPr>
          <w:rFonts w:ascii="Times New Roman" w:eastAsia="Times New Roman" w:hAnsi="Times New Roman"/>
          <w:kern w:val="2"/>
          <w:sz w:val="24"/>
          <w:szCs w:val="24"/>
          <w:lang w:eastAsia="ru-RU"/>
        </w:rPr>
        <w:t xml:space="preserve"> </w:t>
      </w:r>
      <w:r w:rsidRPr="00797DBA">
        <w:rPr>
          <w:rFonts w:ascii="Times New Roman" w:eastAsia="Times New Roman" w:hAnsi="Times New Roman"/>
          <w:kern w:val="2"/>
          <w:sz w:val="24"/>
          <w:szCs w:val="24"/>
        </w:rPr>
        <w:t>«Об организации предоставления государственных и муниципальных услуг».</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Fonts w:ascii="Times New Roman" w:eastAsia="Times New Roman" w:hAnsi="Times New Roman"/>
          <w:i/>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Style w:val="a6"/>
          <w:rFonts w:ascii="Times New Roman" w:eastAsia="Times New Roman" w:hAnsi="Times New Roman"/>
          <w:kern w:val="2"/>
          <w:sz w:val="24"/>
          <w:szCs w:val="24"/>
        </w:rPr>
        <w:t xml:space="preserve"> </w:t>
      </w:r>
    </w:p>
    <w:p w:rsidR="00CF0FBA" w:rsidRPr="00797DBA" w:rsidRDefault="00CF0FBA" w:rsidP="00CF0FBA">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25. Принятие решения о принятии ходатайства к рассмотрению</w:t>
      </w:r>
      <w:r w:rsidRPr="00797DBA">
        <w:rPr>
          <w:rFonts w:ascii="Times New Roman" w:eastAsia="Times New Roman" w:hAnsi="Times New Roman"/>
          <w:kern w:val="2"/>
          <w:sz w:val="24"/>
          <w:szCs w:val="24"/>
          <w:lang w:eastAsia="ru-RU"/>
        </w:rPr>
        <w:br/>
        <w:t>или решения об отказе в предоставлении муниципальной услуги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797DBA">
        <w:rPr>
          <w:rFonts w:ascii="Times New Roman" w:eastAsia="Times New Roman" w:hAnsi="Times New Roman"/>
          <w:kern w:val="2"/>
          <w:sz w:val="24"/>
          <w:szCs w:val="24"/>
        </w:rPr>
        <w:t xml:space="preserve">необходимых для предоставления муниципальной услуги, указанных в пунктах 26, 27, 32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rPr>
        <w:t>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96. </w:t>
      </w:r>
      <w:proofErr w:type="gramStart"/>
      <w:r w:rsidRPr="00797DBA">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Pr="00797DBA">
        <w:rPr>
          <w:rFonts w:ascii="Times New Roman" w:eastAsia="Times New Roman" w:hAnsi="Times New Roman"/>
          <w:kern w:val="2"/>
          <w:sz w:val="24"/>
          <w:szCs w:val="24"/>
          <w:u w:val="single"/>
          <w:lang w:eastAsia="ru-RU"/>
        </w:rPr>
        <w:t>20 к</w:t>
      </w:r>
      <w:r w:rsidRPr="00797DBA">
        <w:rPr>
          <w:rFonts w:ascii="Times New Roman" w:eastAsia="Times New Roman" w:hAnsi="Times New Roman"/>
          <w:kern w:val="2"/>
          <w:sz w:val="24"/>
          <w:szCs w:val="24"/>
          <w:lang w:eastAsia="ru-RU"/>
        </w:rPr>
        <w:t>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97. </w:t>
      </w:r>
      <w:proofErr w:type="gramStart"/>
      <w:r w:rsidRPr="00797DBA">
        <w:rPr>
          <w:rFonts w:ascii="Times New Roman" w:eastAsia="Times New Roman" w:hAnsi="Times New Roman"/>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rPr>
        <w:t xml:space="preserve">административного </w:t>
      </w:r>
      <w:r w:rsidRPr="00797DBA">
        <w:rPr>
          <w:rFonts w:ascii="Times New Roman" w:eastAsia="Times New Roman" w:hAnsi="Times New Roman"/>
          <w:kern w:val="2"/>
          <w:sz w:val="24"/>
          <w:szCs w:val="24"/>
        </w:rPr>
        <w:lastRenderedPageBreak/>
        <w:t>регламента,</w:t>
      </w:r>
      <w:r w:rsidRPr="00797DBA">
        <w:rPr>
          <w:rFonts w:ascii="Times New Roman" w:eastAsia="Times New Roman" w:hAnsi="Times New Roman"/>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w:t>
      </w:r>
      <w:proofErr w:type="gramEnd"/>
      <w:r w:rsidRPr="00797DBA">
        <w:rPr>
          <w:rFonts w:ascii="Times New Roman" w:eastAsia="Times New Roman" w:hAnsi="Times New Roman"/>
          <w:kern w:val="2"/>
          <w:sz w:val="24"/>
          <w:szCs w:val="24"/>
          <w:lang w:eastAsia="ru-RU"/>
        </w:rPr>
        <w:t xml:space="preserve">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i/>
          <w:kern w:val="2"/>
          <w:sz w:val="24"/>
          <w:szCs w:val="24"/>
          <w:lang w:eastAsia="ru-RU"/>
        </w:rPr>
      </w:pPr>
      <w:proofErr w:type="gramStart"/>
      <w:r w:rsidRPr="00797DBA">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rPr>
        <w:t>административного регламента,</w:t>
      </w:r>
      <w:r w:rsidRPr="00797DBA">
        <w:rPr>
          <w:rFonts w:ascii="Times New Roman" w:eastAsia="Times New Roman" w:hAnsi="Times New Roman"/>
          <w:kern w:val="2"/>
          <w:sz w:val="24"/>
          <w:szCs w:val="24"/>
          <w:lang w:eastAsia="ru-RU"/>
        </w:rPr>
        <w:t xml:space="preserve"> принимает решение о принятии ходатайства к рассмотрению, о чем делает запись на ходатайстве и в</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Fonts w:ascii="Times New Roman" w:eastAsia="Times New Roman" w:hAnsi="Times New Roman"/>
          <w:i/>
          <w:kern w:val="2"/>
          <w:sz w:val="24"/>
          <w:szCs w:val="24"/>
          <w:lang w:eastAsia="ru-RU"/>
        </w:rPr>
        <w:t>.</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797DBA">
        <w:rPr>
          <w:rFonts w:ascii="Times New Roman" w:eastAsia="Times New Roman" w:hAnsi="Times New Roman"/>
          <w:kern w:val="2"/>
          <w:sz w:val="24"/>
          <w:szCs w:val="24"/>
          <w:lang w:eastAsia="ru-RU"/>
        </w:rPr>
        <w:t xml:space="preserve">99. Способом фиксации результата административной процедуры является запись в </w:t>
      </w:r>
      <w:r w:rsidRPr="00797DBA">
        <w:rPr>
          <w:rFonts w:ascii="Times New Roman" w:hAnsi="Times New Roman"/>
          <w:sz w:val="24"/>
          <w:szCs w:val="24"/>
        </w:rPr>
        <w:t>журнале регистрации обращений за предоставлением муниципальной услуги</w:t>
      </w:r>
      <w:r w:rsidRPr="00797DBA">
        <w:rPr>
          <w:rStyle w:val="a6"/>
          <w:rFonts w:ascii="Times New Roman" w:eastAsia="Times New Roman" w:hAnsi="Times New Roman"/>
          <w:kern w:val="2"/>
          <w:sz w:val="24"/>
          <w:szCs w:val="24"/>
        </w:rPr>
        <w:t xml:space="preserve"> </w:t>
      </w:r>
      <w:r w:rsidRPr="00797DBA">
        <w:rPr>
          <w:rFonts w:ascii="Times New Roman" w:eastAsia="Times New Roman" w:hAnsi="Times New Roman"/>
          <w:kern w:val="2"/>
          <w:sz w:val="24"/>
          <w:szCs w:val="24"/>
          <w:lang w:eastAsia="ru-RU"/>
        </w:rPr>
        <w:t xml:space="preserve"> о принятии ходатайства к рассмотрению или письменное уведомление об отказе в предоставлении муниципальной услуги.</w:t>
      </w:r>
    </w:p>
    <w:p w:rsidR="00CF0FBA" w:rsidRPr="00797DBA" w:rsidRDefault="00CF0FBA" w:rsidP="00CF0FBA">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797DBA">
        <w:rPr>
          <w:rFonts w:ascii="Times New Roman" w:eastAsia="Times New Roman" w:hAnsi="Times New Roman"/>
          <w:kern w:val="2"/>
          <w:sz w:val="24"/>
          <w:szCs w:val="24"/>
          <w:lang w:eastAsia="ru-RU"/>
        </w:rPr>
        <w:br/>
        <w:t>или решения об отказе в переводе земель или земельных участков</w:t>
      </w:r>
      <w:r w:rsidRPr="00797DBA">
        <w:rPr>
          <w:rFonts w:ascii="Times New Roman" w:eastAsia="Times New Roman" w:hAnsi="Times New Roman"/>
          <w:kern w:val="2"/>
          <w:sz w:val="24"/>
          <w:szCs w:val="24"/>
          <w:lang w:eastAsia="ru-RU"/>
        </w:rPr>
        <w:br/>
        <w:t>в составе таких земель из одной категории в другую</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100. Основанием для начала административной процедуры является принятие решения о принятии ходатайства к рассмотрению</w:t>
      </w:r>
      <w:r w:rsidRPr="00797DBA">
        <w:rPr>
          <w:rFonts w:ascii="Times New Roman" w:eastAsia="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u w:val="single"/>
        </w:rPr>
      </w:pPr>
      <w:r w:rsidRPr="00797DBA">
        <w:rPr>
          <w:rFonts w:ascii="Times New Roman" w:eastAsia="Times New Roman" w:hAnsi="Times New Roman"/>
          <w:kern w:val="2"/>
          <w:sz w:val="24"/>
          <w:szCs w:val="24"/>
          <w:lang w:eastAsia="ru-RU"/>
        </w:rPr>
        <w:t xml:space="preserve">101. </w:t>
      </w:r>
      <w:proofErr w:type="gramStart"/>
      <w:r w:rsidRPr="00797DBA">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Pr="00797DBA">
        <w:rPr>
          <w:rFonts w:ascii="Times New Roman" w:eastAsia="Times New Roman" w:hAnsi="Times New Roman"/>
          <w:kern w:val="2"/>
          <w:sz w:val="24"/>
          <w:szCs w:val="24"/>
        </w:rPr>
        <w:t xml:space="preserve"> в течение десяти календарных дней со дня принятия решения </w:t>
      </w:r>
      <w:r w:rsidRPr="00797DBA">
        <w:rPr>
          <w:rFonts w:ascii="Times New Roman" w:eastAsia="Times New Roman" w:hAnsi="Times New Roman"/>
          <w:kern w:val="2"/>
          <w:sz w:val="24"/>
          <w:szCs w:val="24"/>
          <w:lang w:eastAsia="ru-RU"/>
        </w:rPr>
        <w:t>о принятии ходатайства к рассмотрению</w:t>
      </w:r>
      <w:r w:rsidRPr="00797DBA">
        <w:rPr>
          <w:rFonts w:ascii="Times New Roman" w:eastAsia="Times New Roman" w:hAnsi="Times New Roman"/>
          <w:kern w:val="2"/>
          <w:sz w:val="24"/>
          <w:szCs w:val="24"/>
        </w:rPr>
        <w:t xml:space="preserve">, рассматривает поступившие ходатайство и документы, указанные в пунктах 26, 27 и 32 настоящего административного регламента, </w:t>
      </w:r>
      <w:r w:rsidRPr="00797DBA">
        <w:rPr>
          <w:rFonts w:ascii="Times New Roman" w:hAnsi="Times New Roman"/>
          <w:sz w:val="24"/>
          <w:szCs w:val="24"/>
        </w:rPr>
        <w:t xml:space="preserve">проверяет наличие или отсутствие оснований отказа </w:t>
      </w:r>
      <w:r w:rsidRPr="00797DBA">
        <w:rPr>
          <w:rFonts w:ascii="Times New Roman" w:hAnsi="Times New Roman"/>
          <w:bCs/>
          <w:sz w:val="24"/>
          <w:szCs w:val="24"/>
        </w:rPr>
        <w:t>в переводе земель или земельных участков в составе таких земель из одной категории в другую, предусмотренных</w:t>
      </w:r>
      <w:r w:rsidRPr="00797DBA">
        <w:rPr>
          <w:rFonts w:ascii="Times New Roman" w:hAnsi="Times New Roman"/>
          <w:bCs/>
          <w:sz w:val="24"/>
          <w:szCs w:val="24"/>
          <w:u w:val="single"/>
        </w:rPr>
        <w:t xml:space="preserve"> </w:t>
      </w:r>
      <w:r w:rsidRPr="00797DBA">
        <w:rPr>
          <w:rFonts w:ascii="Times New Roman" w:hAnsi="Times New Roman"/>
          <w:bCs/>
          <w:sz w:val="24"/>
          <w:szCs w:val="24"/>
        </w:rPr>
        <w:t>пунктом</w:t>
      </w:r>
      <w:proofErr w:type="gramEnd"/>
      <w:r w:rsidRPr="00797DBA">
        <w:rPr>
          <w:rFonts w:ascii="Times New Roman" w:hAnsi="Times New Roman"/>
          <w:bCs/>
          <w:sz w:val="24"/>
          <w:szCs w:val="24"/>
        </w:rPr>
        <w:t xml:space="preserve"> 102 </w:t>
      </w:r>
      <w:r w:rsidRPr="00797DBA">
        <w:rPr>
          <w:rFonts w:ascii="Times New Roman" w:hAnsi="Times New Roman"/>
          <w:kern w:val="2"/>
          <w:sz w:val="24"/>
          <w:szCs w:val="24"/>
        </w:rPr>
        <w:t xml:space="preserve">настоящего </w:t>
      </w:r>
      <w:r w:rsidRPr="00797DBA">
        <w:rPr>
          <w:rFonts w:ascii="Times New Roman" w:hAnsi="Times New Roman"/>
          <w:sz w:val="24"/>
          <w:szCs w:val="24"/>
        </w:rPr>
        <w:t>административного регламента</w:t>
      </w:r>
      <w:r w:rsidRPr="00797DBA">
        <w:rPr>
          <w:rFonts w:ascii="Times New Roman" w:hAnsi="Times New Roman"/>
          <w:sz w:val="24"/>
          <w:szCs w:val="24"/>
          <w:u w:val="single"/>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797DBA">
        <w:rPr>
          <w:rFonts w:ascii="Times New Roman" w:hAnsi="Times New Roman"/>
          <w:sz w:val="24"/>
          <w:szCs w:val="24"/>
        </w:rPr>
        <w:t xml:space="preserve">102. </w:t>
      </w:r>
      <w:r w:rsidRPr="00797DBA">
        <w:rPr>
          <w:rFonts w:ascii="Times New Roman" w:eastAsia="Times New Roman" w:hAnsi="Times New Roman"/>
          <w:kern w:val="2"/>
          <w:sz w:val="24"/>
          <w:szCs w:val="24"/>
          <w:lang w:eastAsia="ru-RU"/>
        </w:rPr>
        <w:t xml:space="preserve">Основания </w:t>
      </w:r>
      <w:r w:rsidRPr="00797DBA">
        <w:rPr>
          <w:rFonts w:ascii="Times New Roman" w:eastAsia="Times New Roman" w:hAnsi="Times New Roman"/>
          <w:kern w:val="2"/>
          <w:sz w:val="24"/>
          <w:szCs w:val="24"/>
        </w:rPr>
        <w:t>отказа в переводе земель или земельных участков в составе таких земель из одной категории в другую</w:t>
      </w:r>
      <w:r w:rsidRPr="00797DBA">
        <w:rPr>
          <w:rFonts w:ascii="Times New Roman" w:eastAsia="Times New Roman" w:hAnsi="Times New Roman"/>
          <w:kern w:val="2"/>
          <w:sz w:val="24"/>
          <w:szCs w:val="24"/>
          <w:u w:val="single"/>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hAnsi="Times New Roman"/>
          <w:sz w:val="24"/>
          <w:szCs w:val="24"/>
        </w:rPr>
        <w:t xml:space="preserve">103. </w:t>
      </w:r>
      <w:proofErr w:type="gramStart"/>
      <w:r w:rsidRPr="00797DBA">
        <w:rPr>
          <w:rFonts w:ascii="Times New Roman" w:hAnsi="Times New Roman"/>
          <w:sz w:val="24"/>
          <w:szCs w:val="24"/>
        </w:rPr>
        <w:t>Если</w:t>
      </w:r>
      <w:r w:rsidRPr="00797DBA">
        <w:rPr>
          <w:rFonts w:ascii="Times New Roman" w:eastAsia="Times New Roman" w:hAnsi="Times New Roman"/>
          <w:kern w:val="2"/>
          <w:sz w:val="24"/>
          <w:szCs w:val="24"/>
          <w:lang w:eastAsia="ru-RU"/>
        </w:rPr>
        <w:t xml:space="preserve"> по результатам проверки, указанной в пункте 101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lang w:eastAsia="ru-RU"/>
        </w:rPr>
        <w:t>административного регламента, будет установлено</w:t>
      </w:r>
      <w:r w:rsidRPr="00797DBA">
        <w:rPr>
          <w:rFonts w:ascii="Times New Roman" w:hAnsi="Times New Roman"/>
          <w:sz w:val="24"/>
          <w:szCs w:val="24"/>
        </w:rPr>
        <w:t xml:space="preserve"> отсутствие</w:t>
      </w:r>
      <w:r w:rsidRPr="00797DBA">
        <w:rPr>
          <w:sz w:val="24"/>
          <w:szCs w:val="24"/>
        </w:rPr>
        <w:t xml:space="preserve"> </w:t>
      </w:r>
      <w:r w:rsidRPr="00797DBA">
        <w:rPr>
          <w:rFonts w:ascii="Times New Roman" w:hAnsi="Times New Roman"/>
          <w:sz w:val="24"/>
          <w:szCs w:val="24"/>
        </w:rPr>
        <w:t xml:space="preserve">оснований для отказа </w:t>
      </w:r>
      <w:r w:rsidRPr="00797DBA">
        <w:rPr>
          <w:rFonts w:ascii="Times New Roman" w:hAnsi="Times New Roman"/>
          <w:bCs/>
          <w:sz w:val="24"/>
          <w:szCs w:val="24"/>
        </w:rPr>
        <w:t>в переводе земель или земельных участков в составе таких земель из одной категории в другую, предусмотренных пунктом 102</w:t>
      </w:r>
      <w:r w:rsidRPr="00797DBA">
        <w:rPr>
          <w:rFonts w:ascii="Times New Roman" w:hAnsi="Times New Roman"/>
          <w:b/>
          <w:bCs/>
          <w:sz w:val="24"/>
          <w:szCs w:val="24"/>
        </w:rPr>
        <w:t xml:space="preserve"> </w:t>
      </w:r>
      <w:r w:rsidRPr="00797DBA">
        <w:rPr>
          <w:rFonts w:ascii="Times New Roman" w:hAnsi="Times New Roman"/>
          <w:kern w:val="2"/>
          <w:sz w:val="24"/>
          <w:szCs w:val="24"/>
        </w:rPr>
        <w:t xml:space="preserve">настоящего </w:t>
      </w:r>
      <w:r w:rsidRPr="00797DBA">
        <w:rPr>
          <w:rFonts w:ascii="Times New Roman" w:hAnsi="Times New Roman"/>
          <w:sz w:val="24"/>
          <w:szCs w:val="24"/>
        </w:rPr>
        <w:t xml:space="preserve">административного регламента, </w:t>
      </w:r>
      <w:r w:rsidRPr="00797DBA">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акта о переводе</w:t>
      </w:r>
      <w:proofErr w:type="gramEnd"/>
      <w:r w:rsidRPr="00797DBA">
        <w:rPr>
          <w:rFonts w:ascii="Times New Roman" w:eastAsia="Times New Roman" w:hAnsi="Times New Roman"/>
          <w:kern w:val="2"/>
          <w:sz w:val="24"/>
          <w:szCs w:val="24"/>
          <w:lang w:eastAsia="ru-RU"/>
        </w:rPr>
        <w:t xml:space="preserve"> земель или земельных участков, его согласование с должностными лицами администрации в установленном порядке.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104. </w:t>
      </w:r>
      <w:proofErr w:type="gramStart"/>
      <w:r w:rsidRPr="00797DBA">
        <w:rPr>
          <w:rFonts w:ascii="Times New Roman" w:eastAsia="Times New Roman" w:hAnsi="Times New Roman"/>
          <w:kern w:val="2"/>
          <w:sz w:val="24"/>
          <w:szCs w:val="24"/>
          <w:lang w:eastAsia="ru-RU"/>
        </w:rPr>
        <w:t xml:space="preserve">Если согласно сведениям службы по охране объектов культурного наследия Иркутской области, предусмотренных подпунктом 4 пункта 32 настоящего административного регламента, в границах </w:t>
      </w:r>
      <w:r w:rsidRPr="00797DBA">
        <w:rPr>
          <w:rFonts w:ascii="Times New Roman" w:hAnsi="Times New Roman"/>
          <w:kern w:val="2"/>
          <w:sz w:val="24"/>
          <w:szCs w:val="24"/>
        </w:rPr>
        <w:t xml:space="preserve">земельного участка, перевод которого из </w:t>
      </w:r>
      <w:r w:rsidRPr="00797DBA">
        <w:rPr>
          <w:rFonts w:ascii="Times New Roman" w:hAnsi="Times New Roman"/>
          <w:kern w:val="2"/>
          <w:sz w:val="24"/>
          <w:szCs w:val="24"/>
        </w:rPr>
        <w:lastRenderedPageBreak/>
        <w:t xml:space="preserve">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797DBA">
        <w:rPr>
          <w:rFonts w:ascii="Times New Roman" w:hAnsi="Times New Roman"/>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выявленные объекты</w:t>
      </w:r>
      <w:proofErr w:type="gramEnd"/>
      <w:r w:rsidRPr="00797DBA">
        <w:rPr>
          <w:rFonts w:ascii="Times New Roman" w:hAnsi="Times New Roman"/>
          <w:sz w:val="24"/>
          <w:szCs w:val="24"/>
          <w:lang w:eastAsia="ru-RU"/>
        </w:rPr>
        <w:t xml:space="preserve"> </w:t>
      </w:r>
      <w:proofErr w:type="gramStart"/>
      <w:r w:rsidRPr="00797DBA">
        <w:rPr>
          <w:rFonts w:ascii="Times New Roman" w:hAnsi="Times New Roman"/>
          <w:sz w:val="24"/>
          <w:szCs w:val="24"/>
          <w:lang w:eastAsia="ru-RU"/>
        </w:rPr>
        <w:t xml:space="preserve">культурного наследия, включенные в перечень выявленных объектов культурного наследия, </w:t>
      </w:r>
      <w:r w:rsidRPr="00797DBA">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направляет проект акта о переводе земель или земельных участков </w:t>
      </w:r>
      <w:r w:rsidRPr="00797DBA">
        <w:rPr>
          <w:rFonts w:ascii="Times New Roman" w:hAnsi="Times New Roman"/>
          <w:sz w:val="24"/>
          <w:szCs w:val="24"/>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797DBA">
        <w:rPr>
          <w:rFonts w:ascii="Times New Roman" w:eastAsia="Times New Roman" w:hAnsi="Times New Roman"/>
          <w:kern w:val="2"/>
          <w:sz w:val="24"/>
          <w:szCs w:val="24"/>
          <w:lang w:eastAsia="ru-RU"/>
        </w:rPr>
        <w:t xml:space="preserve"> </w:t>
      </w:r>
      <w:proofErr w:type="gramEnd"/>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proofErr w:type="gramStart"/>
      <w:r w:rsidRPr="00797DBA">
        <w:rPr>
          <w:rFonts w:ascii="Times New Roman" w:eastAsia="Times New Roman" w:hAnsi="Times New Roman"/>
          <w:kern w:val="2"/>
          <w:sz w:val="24"/>
          <w:szCs w:val="24"/>
          <w:lang w:eastAsia="ru-RU"/>
        </w:rPr>
        <w:t xml:space="preserve">Если в границах </w:t>
      </w:r>
      <w:r w:rsidRPr="00797DBA">
        <w:rPr>
          <w:rFonts w:ascii="Times New Roman" w:hAnsi="Times New Roman"/>
          <w:kern w:val="2"/>
          <w:sz w:val="24"/>
          <w:szCs w:val="24"/>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797DBA">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после выполнения действий, предусмотренных в пункте 103 настоящего административного регламента, </w:t>
      </w:r>
      <w:r w:rsidRPr="00797DBA">
        <w:rPr>
          <w:rFonts w:ascii="Times New Roman" w:hAnsi="Times New Roman"/>
          <w:sz w:val="24"/>
          <w:szCs w:val="24"/>
        </w:rPr>
        <w:t xml:space="preserve">обеспечивает </w:t>
      </w:r>
      <w:r w:rsidRPr="00797DBA">
        <w:rPr>
          <w:rFonts w:ascii="Times New Roman" w:eastAsia="Times New Roman" w:hAnsi="Times New Roman"/>
          <w:kern w:val="2"/>
          <w:sz w:val="24"/>
          <w:szCs w:val="24"/>
          <w:lang w:eastAsia="ru-RU"/>
        </w:rPr>
        <w:t>подписание акта о переводе земель или</w:t>
      </w:r>
      <w:proofErr w:type="gramEnd"/>
      <w:r w:rsidRPr="00797DBA">
        <w:rPr>
          <w:rFonts w:ascii="Times New Roman" w:eastAsia="Times New Roman" w:hAnsi="Times New Roman"/>
          <w:kern w:val="2"/>
          <w:sz w:val="24"/>
          <w:szCs w:val="24"/>
          <w:lang w:eastAsia="ru-RU"/>
        </w:rPr>
        <w:t xml:space="preserve"> земельных участков главой администрации </w:t>
      </w:r>
      <w:r w:rsidRPr="00797DBA">
        <w:rPr>
          <w:rFonts w:ascii="Times New Roman" w:hAnsi="Times New Roman"/>
          <w:sz w:val="24"/>
          <w:szCs w:val="24"/>
        </w:rPr>
        <w:t>в установленном порядке.</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 xml:space="preserve">105. </w:t>
      </w:r>
      <w:proofErr w:type="gramStart"/>
      <w:r w:rsidRPr="00797DBA">
        <w:rPr>
          <w:rFonts w:ascii="Times New Roman" w:hAnsi="Times New Roman"/>
          <w:sz w:val="24"/>
          <w:szCs w:val="24"/>
        </w:rPr>
        <w:t>После получения согласования решения об изменении правового режима земель или земельного участка,</w:t>
      </w:r>
      <w:r w:rsidRPr="00797DBA">
        <w:rPr>
          <w:rFonts w:ascii="Times New Roman" w:hAnsi="Times New Roman"/>
          <w:kern w:val="2"/>
          <w:sz w:val="24"/>
          <w:szCs w:val="24"/>
        </w:rPr>
        <w:t xml:space="preserve"> перевод которого из состава земель одной категории в другую предполагается осуществить,</w:t>
      </w:r>
      <w:r w:rsidRPr="00797DBA">
        <w:rPr>
          <w:rFonts w:ascii="Times New Roman" w:hAnsi="Times New Roman"/>
          <w:sz w:val="24"/>
          <w:szCs w:val="24"/>
        </w:rPr>
        <w:t xml:space="preserve"> службой по охране объектов культурного наследия Иркутской области, д</w:t>
      </w:r>
      <w:r w:rsidRPr="00797DBA">
        <w:rPr>
          <w:rFonts w:ascii="Times New Roman" w:eastAsia="Times New Roman" w:hAnsi="Times New Roman"/>
          <w:kern w:val="2"/>
          <w:sz w:val="24"/>
          <w:szCs w:val="24"/>
          <w:lang w:eastAsia="ru-RU"/>
        </w:rPr>
        <w:t>олжностное лицо администрации, ответственное за предоставление муниципальной услуги,</w:t>
      </w:r>
      <w:r w:rsidRPr="00797DBA">
        <w:rPr>
          <w:rFonts w:ascii="Times New Roman" w:hAnsi="Times New Roman"/>
          <w:sz w:val="24"/>
          <w:szCs w:val="24"/>
        </w:rPr>
        <w:t xml:space="preserve"> принимает решение </w:t>
      </w:r>
      <w:r w:rsidRPr="00797DBA">
        <w:rPr>
          <w:rFonts w:ascii="Times New Roman" w:eastAsia="Times New Roman" w:hAnsi="Times New Roman"/>
          <w:kern w:val="2"/>
          <w:sz w:val="24"/>
          <w:szCs w:val="24"/>
        </w:rPr>
        <w:t xml:space="preserve">о переводе земель или земельных участков в составе таких земель из одной категории в другую и </w:t>
      </w:r>
      <w:r w:rsidRPr="00797DBA">
        <w:rPr>
          <w:rFonts w:ascii="Times New Roman" w:hAnsi="Times New Roman"/>
          <w:sz w:val="24"/>
          <w:szCs w:val="24"/>
        </w:rPr>
        <w:t>в течение двух</w:t>
      </w:r>
      <w:proofErr w:type="gramEnd"/>
      <w:r w:rsidRPr="00797DBA">
        <w:rPr>
          <w:rFonts w:ascii="Times New Roman" w:hAnsi="Times New Roman"/>
          <w:sz w:val="24"/>
          <w:szCs w:val="24"/>
        </w:rPr>
        <w:t xml:space="preserve"> рабочих дней </w:t>
      </w:r>
      <w:proofErr w:type="gramStart"/>
      <w:r w:rsidRPr="00797DBA">
        <w:rPr>
          <w:rFonts w:ascii="Times New Roman" w:hAnsi="Times New Roman"/>
          <w:sz w:val="24"/>
          <w:szCs w:val="24"/>
        </w:rPr>
        <w:t>с даты получения</w:t>
      </w:r>
      <w:proofErr w:type="gramEnd"/>
      <w:r w:rsidRPr="00797DBA">
        <w:rPr>
          <w:rFonts w:ascii="Times New Roman" w:hAnsi="Times New Roman"/>
          <w:sz w:val="24"/>
          <w:szCs w:val="24"/>
        </w:rPr>
        <w:t xml:space="preserve"> указанного согласования обеспечивает </w:t>
      </w:r>
      <w:r w:rsidRPr="00797DBA">
        <w:rPr>
          <w:rFonts w:ascii="Times New Roman" w:eastAsia="Times New Roman" w:hAnsi="Times New Roman"/>
          <w:kern w:val="2"/>
          <w:sz w:val="24"/>
          <w:szCs w:val="24"/>
          <w:lang w:eastAsia="ru-RU"/>
        </w:rPr>
        <w:t xml:space="preserve">подписание акта о переводе земель или земельных участков главой администрации </w:t>
      </w:r>
      <w:r w:rsidRPr="00797DBA">
        <w:rPr>
          <w:rFonts w:ascii="Times New Roman" w:hAnsi="Times New Roman"/>
          <w:sz w:val="24"/>
          <w:szCs w:val="24"/>
        </w:rPr>
        <w:t>в установленном порядке.</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106. В случае</w:t>
      </w:r>
      <w:proofErr w:type="gramStart"/>
      <w:r w:rsidRPr="00797DBA">
        <w:rPr>
          <w:rFonts w:ascii="Times New Roman" w:hAnsi="Times New Roman"/>
          <w:sz w:val="24"/>
          <w:szCs w:val="24"/>
        </w:rPr>
        <w:t>,</w:t>
      </w:r>
      <w:proofErr w:type="gramEnd"/>
      <w:r w:rsidRPr="00797DBA">
        <w:rPr>
          <w:rFonts w:ascii="Times New Roman" w:hAnsi="Times New Roman"/>
          <w:sz w:val="24"/>
          <w:szCs w:val="24"/>
        </w:rPr>
        <w:t xml:space="preserve"> если</w:t>
      </w:r>
      <w:r w:rsidRPr="00797DBA">
        <w:rPr>
          <w:rFonts w:ascii="Times New Roman" w:eastAsia="Times New Roman" w:hAnsi="Times New Roman"/>
          <w:kern w:val="2"/>
          <w:sz w:val="24"/>
          <w:szCs w:val="24"/>
          <w:lang w:eastAsia="ru-RU"/>
        </w:rPr>
        <w:t xml:space="preserve"> по результатам проверки, указанной в пункте 101 </w:t>
      </w:r>
      <w:r w:rsidRPr="00797DBA">
        <w:rPr>
          <w:rFonts w:ascii="Times New Roman" w:hAnsi="Times New Roman"/>
          <w:kern w:val="2"/>
          <w:sz w:val="24"/>
          <w:szCs w:val="24"/>
        </w:rPr>
        <w:t xml:space="preserve">настоящего </w:t>
      </w:r>
      <w:r w:rsidRPr="00797DBA">
        <w:rPr>
          <w:rFonts w:ascii="Times New Roman" w:eastAsia="Times New Roman" w:hAnsi="Times New Roman"/>
          <w:kern w:val="2"/>
          <w:sz w:val="24"/>
          <w:szCs w:val="24"/>
          <w:lang w:eastAsia="ru-RU"/>
        </w:rPr>
        <w:t>административного регламента, будет установлено</w:t>
      </w:r>
      <w:r w:rsidRPr="00797DBA">
        <w:rPr>
          <w:rFonts w:ascii="Times New Roman" w:hAnsi="Times New Roman"/>
          <w:sz w:val="24"/>
          <w:szCs w:val="24"/>
        </w:rPr>
        <w:t xml:space="preserve"> наличие</w:t>
      </w:r>
      <w:r w:rsidRPr="00797DBA">
        <w:rPr>
          <w:sz w:val="24"/>
          <w:szCs w:val="24"/>
        </w:rPr>
        <w:t xml:space="preserve"> </w:t>
      </w:r>
      <w:r w:rsidRPr="00797DBA">
        <w:rPr>
          <w:rFonts w:ascii="Times New Roman" w:hAnsi="Times New Roman"/>
          <w:sz w:val="24"/>
          <w:szCs w:val="24"/>
        </w:rPr>
        <w:t xml:space="preserve">оснований отказа </w:t>
      </w:r>
      <w:r w:rsidRPr="00797DBA">
        <w:rPr>
          <w:rFonts w:ascii="Times New Roman" w:hAnsi="Times New Roman"/>
          <w:bCs/>
          <w:sz w:val="24"/>
          <w:szCs w:val="24"/>
        </w:rPr>
        <w:t xml:space="preserve">в переводе земель или земельных участков в составе таких земель из одной категории в другую, предусмотренных пунктом 102 </w:t>
      </w:r>
      <w:r w:rsidRPr="00797DBA">
        <w:rPr>
          <w:rFonts w:ascii="Times New Roman" w:hAnsi="Times New Roman"/>
          <w:kern w:val="2"/>
          <w:sz w:val="24"/>
          <w:szCs w:val="24"/>
        </w:rPr>
        <w:t xml:space="preserve">настоящего </w:t>
      </w:r>
      <w:r w:rsidRPr="00797DBA">
        <w:rPr>
          <w:rFonts w:ascii="Times New Roman" w:hAnsi="Times New Roman"/>
          <w:sz w:val="24"/>
          <w:szCs w:val="24"/>
        </w:rPr>
        <w:t xml:space="preserve">административного регламента, </w:t>
      </w:r>
      <w:r w:rsidRPr="00797DBA">
        <w:rPr>
          <w:rFonts w:ascii="Times New Roman" w:eastAsia="Times New Roman" w:hAnsi="Times New Roman"/>
          <w:kern w:val="2"/>
          <w:sz w:val="24"/>
          <w:szCs w:val="24"/>
          <w:lang w:eastAsia="ru-RU"/>
        </w:rPr>
        <w:t xml:space="preserve">а также в случае </w:t>
      </w:r>
      <w:r w:rsidRPr="00797DBA">
        <w:rPr>
          <w:rFonts w:ascii="Times New Roman" w:hAnsi="Times New Roman"/>
          <w:sz w:val="24"/>
          <w:szCs w:val="24"/>
        </w:rPr>
        <w:t>получения отказа в согласовании изменения правового режима земель или земельного участка,</w:t>
      </w:r>
      <w:r w:rsidRPr="00797DBA">
        <w:rPr>
          <w:rFonts w:ascii="Times New Roman" w:hAnsi="Times New Roman"/>
          <w:kern w:val="2"/>
          <w:sz w:val="24"/>
          <w:szCs w:val="24"/>
        </w:rPr>
        <w:t xml:space="preserve"> перевод которого из состава земель одной </w:t>
      </w:r>
      <w:proofErr w:type="gramStart"/>
      <w:r w:rsidRPr="00797DBA">
        <w:rPr>
          <w:rFonts w:ascii="Times New Roman" w:hAnsi="Times New Roman"/>
          <w:kern w:val="2"/>
          <w:sz w:val="24"/>
          <w:szCs w:val="24"/>
        </w:rPr>
        <w:t>категории в другую предполагается осуществить,</w:t>
      </w:r>
      <w:r w:rsidRPr="00797DBA">
        <w:rPr>
          <w:rFonts w:ascii="Times New Roman" w:hAnsi="Times New Roman"/>
          <w:sz w:val="24"/>
          <w:szCs w:val="24"/>
        </w:rPr>
        <w:t xml:space="preserve"> службой по охране объектов культурного наследия Иркутской области, </w:t>
      </w:r>
      <w:r w:rsidRPr="00797DBA">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101 и 105 настоящего административного регламента, </w:t>
      </w:r>
      <w:r w:rsidRPr="00797DBA">
        <w:rPr>
          <w:rFonts w:ascii="Times New Roman" w:hAnsi="Times New Roman"/>
          <w:sz w:val="24"/>
          <w:szCs w:val="24"/>
        </w:rPr>
        <w:t xml:space="preserve">принимает решение об отказе в </w:t>
      </w:r>
      <w:r w:rsidRPr="00797DBA">
        <w:rPr>
          <w:rFonts w:ascii="Times New Roman" w:eastAsia="Times New Roman" w:hAnsi="Times New Roman"/>
          <w:kern w:val="2"/>
          <w:sz w:val="24"/>
          <w:szCs w:val="24"/>
        </w:rPr>
        <w:t xml:space="preserve">переводе земель или земельных участков в составе таких земель из одной категории в другую и осуществляет подготовку </w:t>
      </w:r>
      <w:r w:rsidRPr="00797DBA">
        <w:rPr>
          <w:rFonts w:ascii="Times New Roman" w:eastAsia="Times New Roman" w:hAnsi="Times New Roman"/>
          <w:kern w:val="2"/>
          <w:sz w:val="24"/>
          <w:szCs w:val="24"/>
          <w:lang w:eastAsia="ru-RU"/>
        </w:rPr>
        <w:t>акта об отказе в переводе земель</w:t>
      </w:r>
      <w:proofErr w:type="gramEnd"/>
      <w:r w:rsidRPr="00797DBA">
        <w:rPr>
          <w:rFonts w:ascii="Times New Roman" w:eastAsia="Times New Roman" w:hAnsi="Times New Roman"/>
          <w:kern w:val="2"/>
          <w:sz w:val="24"/>
          <w:szCs w:val="24"/>
          <w:lang w:eastAsia="ru-RU"/>
        </w:rPr>
        <w:t xml:space="preserve"> или земельных участков</w:t>
      </w:r>
      <w:r w:rsidRPr="00797DBA">
        <w:rPr>
          <w:rFonts w:ascii="Times New Roman" w:hAnsi="Times New Roman"/>
          <w:sz w:val="24"/>
          <w:szCs w:val="24"/>
        </w:rPr>
        <w:t xml:space="preserve">. </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lang w:eastAsia="ru-RU"/>
        </w:rPr>
        <w:t xml:space="preserve">107. После подготовки документа, указанного в пункте 106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797DBA">
        <w:rPr>
          <w:rFonts w:ascii="Times New Roman" w:hAnsi="Times New Roman"/>
          <w:sz w:val="24"/>
          <w:szCs w:val="24"/>
        </w:rPr>
        <w:t>в установленном порядке.</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sz w:val="24"/>
          <w:szCs w:val="24"/>
        </w:rPr>
        <w:t xml:space="preserve">108. Общий срок осуществления административной процедуры с учетом </w:t>
      </w:r>
      <w:proofErr w:type="gramStart"/>
      <w:r w:rsidRPr="00797DBA">
        <w:rPr>
          <w:rFonts w:ascii="Times New Roman" w:hAnsi="Times New Roman"/>
          <w:sz w:val="24"/>
          <w:szCs w:val="24"/>
        </w:rPr>
        <w:t>процедуры согласования изменения правового режима земель</w:t>
      </w:r>
      <w:proofErr w:type="gramEnd"/>
      <w:r w:rsidRPr="00797DBA">
        <w:rPr>
          <w:rFonts w:ascii="Times New Roman" w:hAnsi="Times New Roman"/>
          <w:sz w:val="24"/>
          <w:szCs w:val="24"/>
        </w:rPr>
        <w:t xml:space="preserve"> или земельных участков службой по охране объектов культурного наследия Иркутской области не должен превышать сорока календарных дней.</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109. Критериями принятия решения о переводе земель или земельных участков в составе таких земель из одной категории в другую или об </w:t>
      </w:r>
      <w:r w:rsidRPr="00797DBA">
        <w:rPr>
          <w:rFonts w:ascii="Times New Roman" w:eastAsia="Times New Roman" w:hAnsi="Times New Roman"/>
          <w:kern w:val="2"/>
          <w:sz w:val="24"/>
          <w:szCs w:val="24"/>
          <w:lang w:eastAsia="ru-RU"/>
        </w:rPr>
        <w:t>отказе в переводе земель или земельных участков</w:t>
      </w:r>
      <w:r w:rsidRPr="00797DBA">
        <w:rPr>
          <w:rFonts w:ascii="Times New Roman" w:eastAsia="Times New Roman" w:hAnsi="Times New Roman"/>
          <w:kern w:val="2"/>
          <w:sz w:val="24"/>
          <w:szCs w:val="24"/>
        </w:rPr>
        <w:t xml:space="preserve"> в составе таких земель из одной категории в другую являются: </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eastAsia="Times New Roman" w:hAnsi="Times New Roman"/>
          <w:kern w:val="2"/>
          <w:sz w:val="24"/>
          <w:szCs w:val="24"/>
        </w:rPr>
        <w:t xml:space="preserve">1) наличие или отсутствие оснований, предусмотренных </w:t>
      </w:r>
      <w:r w:rsidRPr="00797DBA">
        <w:rPr>
          <w:rFonts w:ascii="Times New Roman" w:hAnsi="Times New Roman"/>
          <w:bCs/>
          <w:sz w:val="24"/>
          <w:szCs w:val="24"/>
        </w:rPr>
        <w:t xml:space="preserve">пунктом 102 </w:t>
      </w:r>
      <w:r w:rsidRPr="00797DBA">
        <w:rPr>
          <w:rFonts w:ascii="Times New Roman" w:hAnsi="Times New Roman"/>
          <w:kern w:val="2"/>
          <w:sz w:val="24"/>
          <w:szCs w:val="24"/>
        </w:rPr>
        <w:t xml:space="preserve">настоящего </w:t>
      </w:r>
      <w:r w:rsidRPr="00797DBA">
        <w:rPr>
          <w:rFonts w:ascii="Times New Roman" w:hAnsi="Times New Roman"/>
          <w:sz w:val="24"/>
          <w:szCs w:val="24"/>
        </w:rPr>
        <w:t>административного регламента,</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hAnsi="Times New Roman"/>
          <w:sz w:val="24"/>
          <w:szCs w:val="24"/>
        </w:rPr>
        <w:lastRenderedPageBreak/>
        <w:t xml:space="preserve">2) согласование или отказ в согласовании службой по охране объектов культурного наследия Иркутской области (в случае, если </w:t>
      </w:r>
      <w:r w:rsidRPr="00797DBA">
        <w:rPr>
          <w:rFonts w:ascii="Times New Roman" w:eastAsia="Times New Roman" w:hAnsi="Times New Roman"/>
          <w:kern w:val="2"/>
          <w:sz w:val="24"/>
          <w:szCs w:val="24"/>
          <w:lang w:eastAsia="ru-RU"/>
        </w:rPr>
        <w:t xml:space="preserve">в границах </w:t>
      </w:r>
      <w:r w:rsidRPr="00797DBA">
        <w:rPr>
          <w:rFonts w:ascii="Times New Roman" w:hAnsi="Times New Roman"/>
          <w:kern w:val="2"/>
          <w:sz w:val="24"/>
          <w:szCs w:val="24"/>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797DBA">
        <w:rPr>
          <w:rFonts w:ascii="Times New Roman" w:hAnsi="Times New Roman"/>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110.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111.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27. Выдача (направление) заявителю или его представителю</w:t>
      </w:r>
      <w:r w:rsidRPr="00797DBA">
        <w:rPr>
          <w:rFonts w:ascii="Times New Roman" w:eastAsia="Times New Roman" w:hAnsi="Times New Roman"/>
          <w:kern w:val="2"/>
          <w:sz w:val="24"/>
          <w:szCs w:val="24"/>
          <w:lang w:eastAsia="ru-RU"/>
        </w:rPr>
        <w:br/>
        <w:t>результата муниципальной услуги или уведомления</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об отказе в предоставлении муниципальной услуги</w:t>
      </w:r>
    </w:p>
    <w:p w:rsidR="00CF0FBA" w:rsidRPr="00797DBA" w:rsidRDefault="00CF0FBA" w:rsidP="00CF0FBA">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112.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 </w:t>
      </w:r>
      <w:r w:rsidRPr="00797DBA">
        <w:rPr>
          <w:rFonts w:ascii="Times New Roman" w:eastAsia="Times New Roman" w:hAnsi="Times New Roman"/>
          <w:kern w:val="2"/>
          <w:sz w:val="24"/>
          <w:szCs w:val="24"/>
          <w:lang w:eastAsia="ru-RU"/>
        </w:rPr>
        <w:t>в предоставлении муниципальной услуги</w:t>
      </w:r>
      <w:r w:rsidRPr="00797DBA">
        <w:rPr>
          <w:rFonts w:ascii="Times New Roman" w:eastAsia="Times New Roman" w:hAnsi="Times New Roman"/>
          <w:kern w:val="2"/>
          <w:sz w:val="24"/>
          <w:szCs w:val="24"/>
        </w:rPr>
        <w:t>.</w:t>
      </w:r>
    </w:p>
    <w:p w:rsidR="00CF0FBA" w:rsidRPr="00797DBA" w:rsidRDefault="00CF0FBA" w:rsidP="00CF0FBA">
      <w:pPr>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113. </w:t>
      </w:r>
      <w:proofErr w:type="gramStart"/>
      <w:r w:rsidRPr="00797DBA">
        <w:rPr>
          <w:rFonts w:ascii="Times New Roman" w:eastAsia="Times New Roman" w:hAnsi="Times New Roman"/>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797DBA">
        <w:rPr>
          <w:rFonts w:ascii="Times New Roman" w:eastAsia="Times New Roman" w:hAnsi="Times New Roman"/>
          <w:kern w:val="2"/>
          <w:sz w:val="24"/>
          <w:szCs w:val="24"/>
          <w:lang w:eastAsia="ru-RU"/>
        </w:rPr>
        <w:t xml:space="preserve">или его представителю </w:t>
      </w:r>
      <w:r w:rsidRPr="00797DBA">
        <w:rPr>
          <w:rFonts w:ascii="Times New Roman" w:eastAsia="Times New Roman" w:hAnsi="Times New Roman"/>
          <w:kern w:val="2"/>
          <w:sz w:val="24"/>
          <w:szCs w:val="24"/>
        </w:rPr>
        <w:t>почтовым отправлением по почтовому адресу, указанному в ходатайстве, либо по обращению заявителя</w:t>
      </w:r>
      <w:proofErr w:type="gramEnd"/>
      <w:r w:rsidRPr="00797DBA">
        <w:rPr>
          <w:rFonts w:ascii="Times New Roman" w:eastAsia="Times New Roman" w:hAnsi="Times New Roman"/>
          <w:kern w:val="2"/>
          <w:sz w:val="24"/>
          <w:szCs w:val="24"/>
        </w:rPr>
        <w:t xml:space="preserve"> </w:t>
      </w:r>
      <w:r w:rsidRPr="00797DBA">
        <w:rPr>
          <w:rFonts w:ascii="Times New Roman" w:eastAsia="Times New Roman" w:hAnsi="Times New Roman"/>
          <w:kern w:val="2"/>
          <w:sz w:val="24"/>
          <w:szCs w:val="24"/>
          <w:lang w:eastAsia="ru-RU"/>
        </w:rPr>
        <w:t xml:space="preserve">или его представителя </w:t>
      </w:r>
      <w:r w:rsidRPr="00797DBA">
        <w:rPr>
          <w:rFonts w:ascii="Times New Roman" w:eastAsia="Times New Roman" w:hAnsi="Times New Roman"/>
          <w:kern w:val="2"/>
          <w:sz w:val="24"/>
          <w:szCs w:val="24"/>
        </w:rPr>
        <w:t>вручает его лично.</w:t>
      </w:r>
    </w:p>
    <w:p w:rsidR="00CF0FBA" w:rsidRPr="00797DBA" w:rsidRDefault="00CF0FBA" w:rsidP="00CF0FBA">
      <w:pPr>
        <w:spacing w:after="0" w:line="240" w:lineRule="auto"/>
        <w:ind w:firstLine="709"/>
        <w:jc w:val="both"/>
        <w:rPr>
          <w:rFonts w:ascii="Times New Roman" w:eastAsia="Times New Roman" w:hAnsi="Times New Roman"/>
          <w:kern w:val="2"/>
          <w:sz w:val="24"/>
          <w:szCs w:val="24"/>
        </w:rPr>
      </w:pPr>
      <w:proofErr w:type="gramStart"/>
      <w:r w:rsidRPr="00797DBA">
        <w:rPr>
          <w:rFonts w:ascii="Times New Roman" w:eastAsia="Times New Roman" w:hAnsi="Times New Roman"/>
          <w:kern w:val="2"/>
          <w:sz w:val="24"/>
          <w:szCs w:val="24"/>
        </w:rPr>
        <w:t xml:space="preserve">Уведомление об отказе </w:t>
      </w:r>
      <w:r w:rsidRPr="00797DBA">
        <w:rPr>
          <w:rFonts w:ascii="Times New Roman" w:eastAsia="Times New Roman" w:hAnsi="Times New Roman"/>
          <w:kern w:val="2"/>
          <w:sz w:val="24"/>
          <w:szCs w:val="24"/>
          <w:lang w:eastAsia="ru-RU"/>
        </w:rPr>
        <w:t>в предоставлении муниципальной услуги</w:t>
      </w:r>
      <w:r w:rsidRPr="00797DBA">
        <w:rPr>
          <w:rFonts w:ascii="Times New Roman" w:eastAsia="Times New Roman" w:hAnsi="Times New Roman"/>
          <w:kern w:val="2"/>
          <w:sz w:val="24"/>
          <w:szCs w:val="24"/>
        </w:rPr>
        <w:t xml:space="preserve"> направляется заявителю </w:t>
      </w:r>
      <w:r w:rsidRPr="00797DBA">
        <w:rPr>
          <w:rFonts w:ascii="Times New Roman" w:eastAsia="Times New Roman" w:hAnsi="Times New Roman"/>
          <w:kern w:val="2"/>
          <w:sz w:val="24"/>
          <w:szCs w:val="24"/>
          <w:lang w:eastAsia="ru-RU"/>
        </w:rPr>
        <w:t xml:space="preserve">или его представителю </w:t>
      </w:r>
      <w:r w:rsidRPr="00797DBA">
        <w:rPr>
          <w:rFonts w:ascii="Times New Roman" w:eastAsia="Times New Roman" w:hAnsi="Times New Roman"/>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797DBA">
        <w:rPr>
          <w:rFonts w:ascii="Times New Roman" w:eastAsia="Times New Roman" w:hAnsi="Times New Roman"/>
          <w:kern w:val="2"/>
          <w:sz w:val="24"/>
          <w:szCs w:val="24"/>
          <w:lang w:eastAsia="ru-RU"/>
        </w:rPr>
        <w:t xml:space="preserve">или его представителя </w:t>
      </w:r>
      <w:r w:rsidRPr="00797DBA">
        <w:rPr>
          <w:rFonts w:ascii="Times New Roman" w:eastAsia="Times New Roman" w:hAnsi="Times New Roman"/>
          <w:kern w:val="2"/>
          <w:sz w:val="24"/>
          <w:szCs w:val="24"/>
        </w:rPr>
        <w:t>вручает его лично в течение 3 календарных дней со дня его подписания главой администрации.</w:t>
      </w:r>
      <w:proofErr w:type="gramEnd"/>
    </w:p>
    <w:p w:rsidR="00CF0FBA" w:rsidRPr="00797DBA" w:rsidRDefault="00CF0FBA" w:rsidP="00CF0FBA">
      <w:pPr>
        <w:spacing w:after="0" w:line="240" w:lineRule="auto"/>
        <w:ind w:firstLine="709"/>
        <w:jc w:val="both"/>
        <w:rPr>
          <w:rFonts w:ascii="Times New Roman" w:eastAsia="Times New Roman" w:hAnsi="Times New Roman"/>
          <w:kern w:val="2"/>
          <w:sz w:val="24"/>
          <w:szCs w:val="24"/>
        </w:rPr>
      </w:pPr>
      <w:proofErr w:type="gramStart"/>
      <w:r w:rsidRPr="00797DBA">
        <w:rPr>
          <w:rFonts w:ascii="Times New Roman" w:eastAsia="Times New Roman" w:hAnsi="Times New Roman"/>
          <w:kern w:val="2"/>
          <w:sz w:val="24"/>
          <w:szCs w:val="24"/>
        </w:rPr>
        <w:t xml:space="preserve">В случае подачи ходатайства в электронной форме уведомление об отказе в </w:t>
      </w:r>
      <w:r w:rsidRPr="00797DBA">
        <w:rPr>
          <w:rFonts w:ascii="Times New Roman" w:eastAsia="Times New Roman" w:hAnsi="Times New Roman"/>
          <w:kern w:val="2"/>
          <w:sz w:val="24"/>
          <w:szCs w:val="24"/>
          <w:lang w:eastAsia="ru-RU"/>
        </w:rPr>
        <w:t>предоставлении муниципальной услуги</w:t>
      </w:r>
      <w:r w:rsidRPr="00797DBA">
        <w:rPr>
          <w:rFonts w:ascii="Times New Roman" w:eastAsia="Times New Roman" w:hAnsi="Times New Roman"/>
          <w:kern w:val="2"/>
          <w:sz w:val="24"/>
          <w:szCs w:val="24"/>
        </w:rPr>
        <w:t xml:space="preserve"> направляется в электронной форме заявителю </w:t>
      </w:r>
      <w:r w:rsidRPr="00797DBA">
        <w:rPr>
          <w:rFonts w:ascii="Times New Roman" w:eastAsia="Times New Roman" w:hAnsi="Times New Roman"/>
          <w:kern w:val="2"/>
          <w:sz w:val="24"/>
          <w:szCs w:val="24"/>
          <w:lang w:eastAsia="ru-RU"/>
        </w:rPr>
        <w:t xml:space="preserve">или его представителю </w:t>
      </w:r>
      <w:r w:rsidRPr="00797DBA">
        <w:rPr>
          <w:rFonts w:ascii="Times New Roman" w:eastAsia="Times New Roman" w:hAnsi="Times New Roman"/>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главой администрации.</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114.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797DBA">
        <w:rPr>
          <w:rFonts w:ascii="Times New Roman" w:eastAsia="Times New Roman" w:hAnsi="Times New Roman"/>
          <w:kern w:val="2"/>
          <w:sz w:val="24"/>
          <w:szCs w:val="24"/>
          <w:lang w:eastAsia="ru-RU"/>
        </w:rPr>
        <w:t>предоставлении муниципальной услуги</w:t>
      </w:r>
      <w:r w:rsidRPr="00797DBA">
        <w:rPr>
          <w:rFonts w:ascii="Times New Roman" w:eastAsia="Times New Roman" w:hAnsi="Times New Roman"/>
          <w:kern w:val="2"/>
          <w:sz w:val="24"/>
          <w:szCs w:val="24"/>
        </w:rPr>
        <w:t xml:space="preserve"> заявитель или его представитель расписывается в их получении в</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Fonts w:ascii="Times New Roman" w:eastAsia="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115.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797DBA">
        <w:rPr>
          <w:rFonts w:ascii="Times New Roman" w:eastAsia="Times New Roman" w:hAnsi="Times New Roman"/>
          <w:kern w:val="2"/>
          <w:sz w:val="24"/>
          <w:szCs w:val="24"/>
          <w:lang w:eastAsia="ru-RU"/>
        </w:rPr>
        <w:t>предоставлении муниципальной услуги</w:t>
      </w:r>
      <w:r w:rsidRPr="00797DBA">
        <w:rPr>
          <w:rFonts w:ascii="Times New Roman" w:eastAsia="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rPr>
        <w:t xml:space="preserve">116. </w:t>
      </w:r>
      <w:proofErr w:type="gramStart"/>
      <w:r w:rsidRPr="00797DBA">
        <w:rPr>
          <w:rFonts w:ascii="Times New Roman" w:eastAsia="Times New Roman" w:hAnsi="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797DBA">
        <w:rPr>
          <w:rFonts w:ascii="Times New Roman" w:hAnsi="Times New Roman"/>
          <w:sz w:val="24"/>
          <w:szCs w:val="24"/>
        </w:rPr>
        <w:t xml:space="preserve"> журнале регистрации обращений за предоставлением муниципальной услуги</w:t>
      </w:r>
      <w:r w:rsidRPr="00797DBA">
        <w:rPr>
          <w:rStyle w:val="a6"/>
          <w:rFonts w:ascii="Times New Roman" w:eastAsia="Times New Roman" w:hAnsi="Times New Roman"/>
          <w:kern w:val="2"/>
          <w:sz w:val="24"/>
          <w:szCs w:val="24"/>
        </w:rPr>
        <w:t xml:space="preserve"> </w:t>
      </w:r>
      <w:r w:rsidRPr="00797DBA">
        <w:rPr>
          <w:rFonts w:ascii="Times New Roman" w:eastAsia="Times New Roman" w:hAnsi="Times New Roman"/>
          <w:kern w:val="2"/>
          <w:sz w:val="24"/>
          <w:szCs w:val="24"/>
        </w:rPr>
        <w:t xml:space="preserve">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797DBA">
        <w:rPr>
          <w:rFonts w:ascii="Times New Roman" w:eastAsia="Times New Roman" w:hAnsi="Times New Roman"/>
          <w:kern w:val="2"/>
          <w:sz w:val="24"/>
          <w:szCs w:val="24"/>
          <w:lang w:eastAsia="ru-RU"/>
        </w:rPr>
        <w:t xml:space="preserve">предоставлении </w:t>
      </w:r>
      <w:r w:rsidRPr="00797DBA">
        <w:rPr>
          <w:rFonts w:ascii="Times New Roman" w:eastAsia="Times New Roman" w:hAnsi="Times New Roman"/>
          <w:kern w:val="2"/>
          <w:sz w:val="24"/>
          <w:szCs w:val="24"/>
          <w:lang w:eastAsia="ru-RU"/>
        </w:rPr>
        <w:lastRenderedPageBreak/>
        <w:t xml:space="preserve">муниципальной услуги </w:t>
      </w:r>
      <w:r w:rsidRPr="00797DBA">
        <w:rPr>
          <w:rFonts w:ascii="Times New Roman" w:eastAsia="Times New Roman" w:hAnsi="Times New Roman"/>
          <w:kern w:val="2"/>
          <w:sz w:val="24"/>
          <w:szCs w:val="24"/>
        </w:rPr>
        <w:t>заявителю или его представителю</w:t>
      </w:r>
      <w:proofErr w:type="gramEnd"/>
      <w:r w:rsidRPr="00797DBA">
        <w:rPr>
          <w:rFonts w:ascii="Times New Roman" w:eastAsia="Times New Roman" w:hAnsi="Times New Roman"/>
          <w:kern w:val="2"/>
          <w:sz w:val="24"/>
          <w:szCs w:val="24"/>
        </w:rPr>
        <w:t xml:space="preserve"> или о получении указанного документа лично заявителем или его представителем.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28. Исправление допущенных опечаток и ошибок в выданных</w:t>
      </w:r>
      <w:r w:rsidRPr="00797DBA">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117. </w:t>
      </w:r>
      <w:proofErr w:type="gramStart"/>
      <w:r w:rsidRPr="00797DBA">
        <w:rPr>
          <w:rFonts w:ascii="Times New Roman" w:eastAsia="Times New Roman" w:hAnsi="Times New Roman"/>
          <w:kern w:val="2"/>
          <w:sz w:val="24"/>
          <w:szCs w:val="24"/>
          <w:lang w:eastAsia="ru-RU"/>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797DBA">
        <w:rPr>
          <w:rFonts w:ascii="Times New Roman" w:eastAsia="Times New Roman" w:hAnsi="Times New Roman"/>
          <w:kern w:val="2"/>
          <w:sz w:val="24"/>
          <w:szCs w:val="24"/>
          <w:lang w:eastAsia="ru-RU"/>
        </w:rPr>
        <w:t>.</w:t>
      </w:r>
      <w:proofErr w:type="gramEnd"/>
      <w:r w:rsidRPr="00797DBA">
        <w:rPr>
          <w:rFonts w:ascii="Times New Roman" w:eastAsia="Times New Roman" w:hAnsi="Times New Roman"/>
          <w:kern w:val="2"/>
          <w:sz w:val="24"/>
          <w:szCs w:val="24"/>
          <w:lang w:eastAsia="ru-RU"/>
        </w:rPr>
        <w:t xml:space="preserve"> </w:t>
      </w:r>
      <w:proofErr w:type="gramStart"/>
      <w:r w:rsidRPr="00797DBA">
        <w:rPr>
          <w:rFonts w:ascii="Times New Roman" w:eastAsia="Times New Roman" w:hAnsi="Times New Roman"/>
          <w:kern w:val="2"/>
          <w:sz w:val="24"/>
          <w:szCs w:val="24"/>
          <w:lang w:eastAsia="ru-RU"/>
        </w:rPr>
        <w:t>о</w:t>
      </w:r>
      <w:proofErr w:type="gramEnd"/>
      <w:r w:rsidRPr="00797DBA">
        <w:rPr>
          <w:rFonts w:ascii="Times New Roman" w:eastAsia="Times New Roman" w:hAnsi="Times New Roman"/>
          <w:kern w:val="2"/>
          <w:sz w:val="24"/>
          <w:szCs w:val="24"/>
          <w:lang w:eastAsia="ru-RU"/>
        </w:rPr>
        <w:t>тветственному за предоставление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120. </w:t>
      </w:r>
      <w:proofErr w:type="gramStart"/>
      <w:r w:rsidRPr="00797DBA">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w:t>
      </w:r>
      <w:r w:rsidRPr="00797DBA">
        <w:rPr>
          <w:rFonts w:ascii="Times New Roman" w:eastAsia="Times New Roman" w:hAnsi="Times New Roman"/>
          <w:kern w:val="2"/>
          <w:sz w:val="24"/>
          <w:szCs w:val="24"/>
          <w:u w:val="single"/>
          <w:lang w:eastAsia="ru-RU"/>
        </w:rPr>
        <w:t>из</w:t>
      </w:r>
      <w:r w:rsidRPr="00797DBA">
        <w:rPr>
          <w:rFonts w:ascii="Times New Roman" w:eastAsia="Times New Roman" w:hAnsi="Times New Roman"/>
          <w:kern w:val="2"/>
          <w:sz w:val="24"/>
          <w:szCs w:val="24"/>
          <w:lang w:eastAsia="ru-RU"/>
        </w:rPr>
        <w:t xml:space="preserve"> следующих решений:</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об исправлении технической ошибки;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 об отсутствии технической ошибки.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123.</w:t>
      </w:r>
      <w:r w:rsidRPr="00797DBA">
        <w:rPr>
          <w:kern w:val="2"/>
          <w:sz w:val="24"/>
          <w:szCs w:val="24"/>
        </w:rPr>
        <w:t xml:space="preserve"> </w:t>
      </w:r>
      <w:proofErr w:type="gramStart"/>
      <w:r w:rsidRPr="00797DBA">
        <w:rPr>
          <w:rFonts w:ascii="Times New Roman" w:eastAsia="Times New Roman" w:hAnsi="Times New Roman"/>
          <w:kern w:val="2"/>
          <w:sz w:val="24"/>
          <w:szCs w:val="24"/>
          <w:lang w:eastAsia="ru-RU"/>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124. </w:t>
      </w:r>
      <w:proofErr w:type="gramStart"/>
      <w:r w:rsidRPr="00797DBA">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126. </w:t>
      </w:r>
      <w:proofErr w:type="gramStart"/>
      <w:r w:rsidRPr="00797DBA">
        <w:rPr>
          <w:rFonts w:ascii="Times New Roman" w:eastAsia="Times New Roman" w:hAnsi="Times New Roman"/>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w:t>
      </w:r>
      <w:r w:rsidRPr="00797DBA">
        <w:rPr>
          <w:rFonts w:ascii="Times New Roman" w:eastAsia="Times New Roman" w:hAnsi="Times New Roman"/>
          <w:kern w:val="2"/>
          <w:sz w:val="24"/>
          <w:szCs w:val="24"/>
        </w:rPr>
        <w:t xml:space="preserve">или его </w:t>
      </w:r>
      <w:r w:rsidRPr="00797DBA">
        <w:rPr>
          <w:rFonts w:ascii="Times New Roman" w:eastAsia="Times New Roman" w:hAnsi="Times New Roman"/>
          <w:kern w:val="2"/>
          <w:sz w:val="24"/>
          <w:szCs w:val="24"/>
        </w:rPr>
        <w:lastRenderedPageBreak/>
        <w:t xml:space="preserve">представителю </w:t>
      </w:r>
      <w:r w:rsidRPr="00797DBA">
        <w:rPr>
          <w:rFonts w:ascii="Times New Roman" w:eastAsia="Times New Roman" w:hAnsi="Times New Roman"/>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797DBA">
        <w:rPr>
          <w:rFonts w:ascii="Times New Roman" w:eastAsia="Times New Roman" w:hAnsi="Times New Roman"/>
          <w:kern w:val="2"/>
          <w:sz w:val="24"/>
          <w:szCs w:val="24"/>
        </w:rPr>
        <w:t xml:space="preserve">или его представителя </w:t>
      </w:r>
      <w:r w:rsidRPr="00797DBA">
        <w:rPr>
          <w:rFonts w:ascii="Times New Roman" w:eastAsia="Times New Roman" w:hAnsi="Times New Roman"/>
          <w:kern w:val="2"/>
          <w:sz w:val="24"/>
          <w:szCs w:val="24"/>
          <w:lang w:eastAsia="ru-RU"/>
        </w:rPr>
        <w:t>– вручает его лично.</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CF0FBA" w:rsidRPr="00797DBA" w:rsidRDefault="00CF0FBA" w:rsidP="00CF0FBA">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 xml:space="preserve">128. </w:t>
      </w:r>
      <w:proofErr w:type="gramStart"/>
      <w:r w:rsidRPr="00797DBA">
        <w:rPr>
          <w:rFonts w:ascii="Times New Roman" w:eastAsia="Times New Roman" w:hAnsi="Times New Roman"/>
          <w:kern w:val="2"/>
          <w:sz w:val="24"/>
          <w:szCs w:val="24"/>
          <w:lang w:eastAsia="ru-RU"/>
        </w:rPr>
        <w:t xml:space="preserve">Способом фиксации результата рассмотрения заявления об исправлении технической ошибки </w:t>
      </w:r>
      <w:r w:rsidRPr="00797DBA">
        <w:rPr>
          <w:rFonts w:ascii="Times New Roman" w:eastAsia="Times New Roman" w:hAnsi="Times New Roman"/>
          <w:kern w:val="2"/>
          <w:sz w:val="24"/>
          <w:szCs w:val="24"/>
        </w:rPr>
        <w:t xml:space="preserve">является занесение должностным лицом администрации, ответственным за </w:t>
      </w:r>
      <w:r w:rsidRPr="00797DBA">
        <w:rPr>
          <w:rFonts w:ascii="Times New Roman" w:eastAsia="Times New Roman" w:hAnsi="Times New Roman"/>
          <w:kern w:val="2"/>
          <w:sz w:val="24"/>
          <w:szCs w:val="24"/>
          <w:lang w:eastAsia="ru-RU"/>
        </w:rPr>
        <w:t xml:space="preserve">выдачу (направление) </w:t>
      </w:r>
      <w:r w:rsidRPr="00797DBA">
        <w:rPr>
          <w:rFonts w:ascii="Times New Roman" w:eastAsia="Times New Roman" w:hAnsi="Times New Roman"/>
          <w:kern w:val="2"/>
          <w:sz w:val="24"/>
          <w:szCs w:val="24"/>
        </w:rPr>
        <w:t>заявителю результата муниципальной услуг</w:t>
      </w:r>
      <w:r w:rsidRPr="00797DBA">
        <w:rPr>
          <w:rFonts w:ascii="Times New Roman" w:hAnsi="Times New Roman"/>
          <w:sz w:val="24"/>
          <w:szCs w:val="24"/>
        </w:rPr>
        <w:t xml:space="preserve"> в журнале регистрации обращений за предоставлением муниципальной услуги</w:t>
      </w:r>
      <w:r w:rsidRPr="00797DBA">
        <w:rPr>
          <w:rFonts w:ascii="Times New Roman" w:eastAsia="Times New Roman" w:hAnsi="Times New Roman"/>
          <w:kern w:val="2"/>
          <w:sz w:val="24"/>
          <w:szCs w:val="24"/>
        </w:rPr>
        <w:t xml:space="preserve">  отметки о направлении правового акта администрации об исправлении технической ошибки или уведомлени</w:t>
      </w:r>
      <w:r w:rsidRPr="00797DBA">
        <w:rPr>
          <w:rFonts w:ascii="Times New Roman" w:eastAsia="Times New Roman" w:hAnsi="Times New Roman"/>
          <w:kern w:val="2"/>
          <w:sz w:val="24"/>
          <w:szCs w:val="24"/>
          <w:u w:val="single"/>
        </w:rPr>
        <w:t>я</w:t>
      </w:r>
      <w:r w:rsidRPr="00797DBA">
        <w:rPr>
          <w:rFonts w:ascii="Times New Roman" w:eastAsia="Times New Roman" w:hAnsi="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797DBA">
        <w:rPr>
          <w:rFonts w:ascii="Times New Roman" w:eastAsia="Times New Roman" w:hAnsi="Times New Roman"/>
          <w:kern w:val="2"/>
          <w:sz w:val="24"/>
          <w:szCs w:val="24"/>
        </w:rPr>
        <w:t xml:space="preserve"> </w:t>
      </w:r>
      <w:proofErr w:type="gramStart"/>
      <w:r w:rsidRPr="00797DBA">
        <w:rPr>
          <w:rFonts w:ascii="Times New Roman" w:eastAsia="Times New Roman" w:hAnsi="Times New Roman"/>
          <w:kern w:val="2"/>
          <w:sz w:val="24"/>
          <w:szCs w:val="24"/>
        </w:rPr>
        <w:t>получении</w:t>
      </w:r>
      <w:proofErr w:type="gramEnd"/>
      <w:r w:rsidRPr="00797DBA">
        <w:rPr>
          <w:rFonts w:ascii="Times New Roman" w:eastAsia="Times New Roman" w:hAnsi="Times New Roman"/>
          <w:kern w:val="2"/>
          <w:sz w:val="24"/>
          <w:szCs w:val="24"/>
        </w:rPr>
        <w:t xml:space="preserve"> указанного документа лично заявителем или его представителем.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РАЗДЕЛ IV. ФОРМЫ </w:t>
      </w:r>
      <w:proofErr w:type="gramStart"/>
      <w:r w:rsidRPr="00797DBA">
        <w:rPr>
          <w:rFonts w:ascii="Times New Roman" w:eastAsia="Times New Roman" w:hAnsi="Times New Roman"/>
          <w:kern w:val="2"/>
          <w:sz w:val="24"/>
          <w:szCs w:val="24"/>
          <w:lang w:eastAsia="ru-RU"/>
        </w:rPr>
        <w:t>КОНТРОЛЯ ЗА</w:t>
      </w:r>
      <w:proofErr w:type="gramEnd"/>
      <w:r w:rsidRPr="00797DBA">
        <w:rPr>
          <w:rFonts w:ascii="Times New Roman" w:eastAsia="Times New Roman" w:hAnsi="Times New Roman"/>
          <w:kern w:val="2"/>
          <w:sz w:val="24"/>
          <w:szCs w:val="24"/>
          <w:lang w:eastAsia="ru-RU"/>
        </w:rPr>
        <w:t xml:space="preserve"> ПРЕДОСТАВЛЕНИЕМ МУНИЦИПАЛЬНОЙ УСЛУГИ</w:t>
      </w:r>
    </w:p>
    <w:p w:rsidR="00CF0FBA" w:rsidRPr="00797DBA" w:rsidRDefault="00CF0FBA" w:rsidP="00CF0FB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7" w:name="Par413"/>
      <w:bookmarkEnd w:id="7"/>
      <w:r w:rsidRPr="00797DBA">
        <w:rPr>
          <w:rFonts w:ascii="Times New Roman" w:eastAsia="Times New Roman" w:hAnsi="Times New Roman"/>
          <w:kern w:val="2"/>
          <w:sz w:val="24"/>
          <w:szCs w:val="24"/>
          <w:lang w:eastAsia="ru-RU"/>
        </w:rPr>
        <w:t xml:space="preserve">Глава 29. Порядок осуществления текущего </w:t>
      </w:r>
      <w:proofErr w:type="gramStart"/>
      <w:r w:rsidRPr="00797DBA">
        <w:rPr>
          <w:rFonts w:ascii="Times New Roman" w:eastAsia="Times New Roman" w:hAnsi="Times New Roman"/>
          <w:kern w:val="2"/>
          <w:sz w:val="24"/>
          <w:szCs w:val="24"/>
          <w:lang w:eastAsia="ru-RU"/>
        </w:rPr>
        <w:t>контроля за</w:t>
      </w:r>
      <w:proofErr w:type="gramEnd"/>
      <w:r w:rsidRPr="00797DBA">
        <w:rPr>
          <w:rFonts w:ascii="Times New Roman" w:eastAsia="Times New Roman" w:hAnsi="Times New Roman"/>
          <w:kern w:val="2"/>
          <w:sz w:val="24"/>
          <w:szCs w:val="24"/>
          <w:lang w:eastAsia="ru-RU"/>
        </w:rPr>
        <w:t xml:space="preserve"> соблюдением</w:t>
      </w:r>
      <w:r w:rsidRPr="00797DBA">
        <w:rPr>
          <w:rFonts w:ascii="Times New Roman" w:eastAsia="Times New Roman" w:hAnsi="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797DBA">
        <w:rPr>
          <w:rFonts w:ascii="Times New Roman" w:eastAsia="Times New Roman" w:hAnsi="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CF0FBA" w:rsidRPr="00797DBA" w:rsidRDefault="00CF0FBA" w:rsidP="00CF0FB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 xml:space="preserve">129. Текущий </w:t>
      </w:r>
      <w:proofErr w:type="gramStart"/>
      <w:r w:rsidRPr="00797DBA">
        <w:rPr>
          <w:rFonts w:ascii="Times New Roman" w:eastAsia="Times New Roman" w:hAnsi="Times New Roman"/>
          <w:kern w:val="2"/>
          <w:sz w:val="24"/>
          <w:szCs w:val="24"/>
          <w:lang w:eastAsia="ko-KR"/>
        </w:rPr>
        <w:t>контроль за</w:t>
      </w:r>
      <w:proofErr w:type="gramEnd"/>
      <w:r w:rsidRPr="00797DBA">
        <w:rPr>
          <w:rFonts w:ascii="Times New Roman" w:eastAsia="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97DBA">
        <w:rPr>
          <w:rFonts w:ascii="Times New Roman" w:eastAsia="Times New Roman" w:hAnsi="Times New Roman"/>
          <w:kern w:val="2"/>
          <w:sz w:val="24"/>
          <w:szCs w:val="24"/>
        </w:rPr>
        <w:t>или их представителей</w:t>
      </w:r>
      <w:r w:rsidRPr="00797DBA">
        <w:rPr>
          <w:rFonts w:ascii="Times New Roman" w:eastAsia="Times New Roman" w:hAnsi="Times New Roman"/>
          <w:kern w:val="2"/>
          <w:sz w:val="24"/>
          <w:szCs w:val="24"/>
          <w:lang w:eastAsia="ko-KR"/>
        </w:rPr>
        <w:t>.</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kern w:val="2"/>
          <w:sz w:val="24"/>
          <w:szCs w:val="24"/>
          <w:lang w:eastAsia="ko-KR"/>
        </w:rPr>
        <w:t>130. </w:t>
      </w:r>
      <w:r w:rsidRPr="00797DBA">
        <w:rPr>
          <w:rFonts w:ascii="Times New Roman" w:eastAsia="Times New Roman" w:hAnsi="Times New Roman"/>
          <w:color w:val="000000"/>
          <w:kern w:val="2"/>
          <w:sz w:val="24"/>
          <w:szCs w:val="24"/>
          <w:lang w:eastAsia="ru-RU"/>
        </w:rPr>
        <w:t>Основными задачами текущего контроля являются:</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131. Текущий контроль осуществляется на постоянной основе.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Глава 30. Порядок и периодичность осуществления плановых</w:t>
      </w:r>
      <w:r w:rsidRPr="00797DBA">
        <w:rPr>
          <w:rFonts w:ascii="Times New Roman" w:eastAsia="Times New Roman" w:hAnsi="Times New Roman"/>
          <w:kern w:val="2"/>
          <w:sz w:val="24"/>
          <w:szCs w:val="24"/>
          <w:lang w:eastAsia="ru-RU"/>
        </w:rPr>
        <w:br/>
        <w:t>и внеплановых проверок полноты и качества предоставления</w:t>
      </w:r>
      <w:r w:rsidRPr="00797DBA">
        <w:rPr>
          <w:rFonts w:ascii="Times New Roman" w:eastAsia="Times New Roman" w:hAnsi="Times New Roman"/>
          <w:kern w:val="2"/>
          <w:sz w:val="24"/>
          <w:szCs w:val="24"/>
          <w:lang w:eastAsia="ru-RU"/>
        </w:rPr>
        <w:br/>
        <w:t xml:space="preserve">муниципальной услуги, в том числе порядок и формы </w:t>
      </w:r>
      <w:proofErr w:type="gramStart"/>
      <w:r w:rsidRPr="00797DBA">
        <w:rPr>
          <w:rFonts w:ascii="Times New Roman" w:eastAsia="Times New Roman" w:hAnsi="Times New Roman"/>
          <w:kern w:val="2"/>
          <w:sz w:val="24"/>
          <w:szCs w:val="24"/>
          <w:lang w:eastAsia="ru-RU"/>
        </w:rPr>
        <w:t>контроля</w:t>
      </w:r>
      <w:r w:rsidRPr="00797DBA">
        <w:rPr>
          <w:rFonts w:ascii="Times New Roman" w:eastAsia="Times New Roman" w:hAnsi="Times New Roman"/>
          <w:kern w:val="2"/>
          <w:sz w:val="24"/>
          <w:szCs w:val="24"/>
          <w:lang w:eastAsia="ru-RU"/>
        </w:rPr>
        <w:br/>
        <w:t>за</w:t>
      </w:r>
      <w:proofErr w:type="gramEnd"/>
      <w:r w:rsidRPr="00797DBA">
        <w:rPr>
          <w:rFonts w:ascii="Times New Roman" w:eastAsia="Times New Roman" w:hAnsi="Times New Roman"/>
          <w:kern w:val="2"/>
          <w:sz w:val="24"/>
          <w:szCs w:val="24"/>
          <w:lang w:eastAsia="ru-RU"/>
        </w:rPr>
        <w:t xml:space="preserve"> полнотой и качеством предоставления муниципальной услуги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 xml:space="preserve">132. </w:t>
      </w:r>
      <w:proofErr w:type="gramStart"/>
      <w:r w:rsidRPr="00797DBA">
        <w:rPr>
          <w:rFonts w:ascii="Times New Roman" w:eastAsia="Times New Roman" w:hAnsi="Times New Roman"/>
          <w:kern w:val="2"/>
          <w:sz w:val="24"/>
          <w:szCs w:val="24"/>
          <w:lang w:eastAsia="ko-KR"/>
        </w:rPr>
        <w:t>Контроль за</w:t>
      </w:r>
      <w:proofErr w:type="gramEnd"/>
      <w:r w:rsidRPr="00797DBA">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F0FBA" w:rsidRPr="00797DBA" w:rsidRDefault="00CF0FBA" w:rsidP="00CF0FBA">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8" w:name="Par427"/>
      <w:bookmarkEnd w:id="8"/>
      <w:r w:rsidRPr="00797DBA">
        <w:rPr>
          <w:rFonts w:ascii="Times New Roman" w:eastAsia="Times New Roman" w:hAnsi="Times New Roman"/>
          <w:color w:val="000000"/>
          <w:kern w:val="2"/>
          <w:sz w:val="24"/>
          <w:szCs w:val="24"/>
          <w:lang w:eastAsia="ru-RU"/>
        </w:rPr>
        <w:t>133. Плановые поверки осуществляются на основании пл</w:t>
      </w:r>
      <w:r w:rsidRPr="00797DBA">
        <w:rPr>
          <w:rFonts w:ascii="Times New Roman" w:eastAsia="Times New Roman" w:hAnsi="Times New Roman"/>
          <w:kern w:val="2"/>
          <w:sz w:val="24"/>
          <w:szCs w:val="24"/>
          <w:lang w:eastAsia="ru-RU"/>
        </w:rPr>
        <w:t xml:space="preserve">анов работы администрации. </w:t>
      </w:r>
    </w:p>
    <w:p w:rsidR="00CF0FBA" w:rsidRPr="00797DBA" w:rsidRDefault="00CF0FBA" w:rsidP="00CF0FB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97DBA">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CF0FBA" w:rsidRPr="00797DBA" w:rsidRDefault="00CF0FBA" w:rsidP="00CF0FB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 xml:space="preserve">134. </w:t>
      </w:r>
      <w:proofErr w:type="gramStart"/>
      <w:r w:rsidRPr="00797DBA">
        <w:rPr>
          <w:rFonts w:ascii="Times New Roman" w:eastAsia="Times New Roman" w:hAnsi="Times New Roman"/>
          <w:color w:val="000000"/>
          <w:kern w:val="2"/>
          <w:sz w:val="24"/>
          <w:szCs w:val="24"/>
          <w:lang w:eastAsia="ru-RU"/>
        </w:rPr>
        <w:t>Контроль за</w:t>
      </w:r>
      <w:proofErr w:type="gramEnd"/>
      <w:r w:rsidRPr="00797DBA">
        <w:rPr>
          <w:rFonts w:ascii="Times New Roman" w:eastAsia="Times New Roman" w:hAnsi="Times New Roman"/>
          <w:color w:val="000000"/>
          <w:kern w:val="2"/>
          <w:sz w:val="24"/>
          <w:szCs w:val="24"/>
          <w:lang w:eastAsia="ru-RU"/>
        </w:rPr>
        <w:t xml:space="preserve"> полн</w:t>
      </w:r>
      <w:r w:rsidRPr="00797DBA">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797DBA">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F0FBA" w:rsidRPr="00797DBA" w:rsidRDefault="00CF0FBA" w:rsidP="00CF0FB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135. Срок проведения проверки и оформле</w:t>
      </w:r>
      <w:r w:rsidRPr="00797DBA">
        <w:rPr>
          <w:rFonts w:ascii="Times New Roman" w:eastAsia="Times New Roman" w:hAnsi="Times New Roman"/>
          <w:kern w:val="2"/>
          <w:sz w:val="24"/>
          <w:szCs w:val="24"/>
          <w:lang w:eastAsia="ru-RU"/>
        </w:rPr>
        <w:t>ния акта провер</w:t>
      </w:r>
      <w:r w:rsidRPr="00797DBA">
        <w:rPr>
          <w:rFonts w:ascii="Times New Roman" w:eastAsia="Times New Roman" w:hAnsi="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CF0FBA" w:rsidRPr="00797DBA" w:rsidRDefault="00CF0FBA" w:rsidP="00CF0FBA">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color w:val="000000"/>
          <w:kern w:val="2"/>
          <w:sz w:val="24"/>
          <w:szCs w:val="24"/>
          <w:lang w:eastAsia="ru-RU"/>
        </w:rPr>
        <w:t xml:space="preserve"> В случае поступления жалобы на решения, действия (бездействие) должностных лиц админист</w:t>
      </w:r>
      <w:r w:rsidRPr="00797DBA">
        <w:rPr>
          <w:rFonts w:ascii="Times New Roman" w:eastAsia="Times New Roman" w:hAnsi="Times New Roman"/>
          <w:kern w:val="2"/>
          <w:sz w:val="24"/>
          <w:szCs w:val="24"/>
          <w:lang w:eastAsia="ru-RU"/>
        </w:rPr>
        <w:t>рации при предоставлении муниципальной услуги глава администрации в целях ор</w:t>
      </w:r>
      <w:r w:rsidRPr="00797DBA">
        <w:rPr>
          <w:rFonts w:ascii="Times New Roman" w:eastAsia="Times New Roman" w:hAnsi="Times New Roman"/>
          <w:color w:val="000000"/>
          <w:kern w:val="2"/>
          <w:sz w:val="24"/>
          <w:szCs w:val="24"/>
          <w:lang w:eastAsia="ru-RU"/>
        </w:rPr>
        <w:t>ганизации и проведения внеплановой пров</w:t>
      </w:r>
      <w:r w:rsidRPr="00797DBA">
        <w:rPr>
          <w:rFonts w:ascii="Times New Roman" w:eastAsia="Times New Roman" w:hAnsi="Times New Roman"/>
          <w:kern w:val="2"/>
          <w:sz w:val="24"/>
          <w:szCs w:val="24"/>
          <w:lang w:eastAsia="ru-RU"/>
        </w:rPr>
        <w:t>ерки принимает решение о назначении проверки в течение одного рабочего дня со дня поступления данной жалобы.</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797DBA">
        <w:rPr>
          <w:rFonts w:ascii="Times New Roman" w:hAnsi="Times New Roman"/>
          <w:kern w:val="2"/>
          <w:sz w:val="24"/>
          <w:szCs w:val="24"/>
        </w:rPr>
        <w:t>статьей 11</w:t>
      </w:r>
      <w:r w:rsidRPr="00797DBA">
        <w:rPr>
          <w:rFonts w:ascii="Times New Roman" w:hAnsi="Times New Roman"/>
          <w:sz w:val="24"/>
          <w:szCs w:val="24"/>
          <w:vertAlign w:val="superscript"/>
        </w:rPr>
        <w:t>2</w:t>
      </w:r>
      <w:r w:rsidRPr="00797DBA">
        <w:rPr>
          <w:rFonts w:ascii="Times New Roman" w:hAnsi="Times New Roman"/>
          <w:sz w:val="24"/>
          <w:szCs w:val="24"/>
        </w:rPr>
        <w:t xml:space="preserve"> </w:t>
      </w:r>
      <w:r w:rsidRPr="00797DBA">
        <w:rPr>
          <w:rFonts w:ascii="Times New Roman" w:eastAsia="Times New Roman" w:hAnsi="Times New Roman"/>
          <w:kern w:val="2"/>
          <w:sz w:val="24"/>
          <w:szCs w:val="24"/>
        </w:rPr>
        <w:t>Федерального закона от 27 июля 2010 года № 210</w:t>
      </w:r>
      <w:r w:rsidRPr="00797DBA">
        <w:rPr>
          <w:rFonts w:ascii="Times New Roman" w:eastAsia="Times New Roman" w:hAnsi="Times New Roman"/>
          <w:kern w:val="2"/>
          <w:sz w:val="24"/>
          <w:szCs w:val="24"/>
        </w:rPr>
        <w:noBreakHyphen/>
        <w:t>ФЗ</w:t>
      </w:r>
      <w:r w:rsidRPr="00797DBA">
        <w:rPr>
          <w:rFonts w:ascii="Times New Roman" w:eastAsia="Times New Roman" w:hAnsi="Times New Roman"/>
          <w:kern w:val="2"/>
          <w:sz w:val="24"/>
          <w:szCs w:val="24"/>
          <w:lang w:eastAsia="ru-RU"/>
        </w:rPr>
        <w:t xml:space="preserve"> </w:t>
      </w:r>
      <w:r w:rsidRPr="00797DBA">
        <w:rPr>
          <w:rFonts w:ascii="Times New Roman" w:eastAsia="Times New Roman" w:hAnsi="Times New Roman"/>
          <w:kern w:val="2"/>
          <w:sz w:val="24"/>
          <w:szCs w:val="24"/>
        </w:rPr>
        <w:t>«Об организации предоставления государственных и муниципальных услуг».</w:t>
      </w:r>
    </w:p>
    <w:p w:rsidR="00CF0FBA" w:rsidRPr="00797DBA" w:rsidRDefault="00CF0FBA" w:rsidP="00CF0FBA">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hAnsi="Times New Roman"/>
          <w:kern w:val="2"/>
          <w:sz w:val="24"/>
          <w:szCs w:val="24"/>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9" w:name="Par439"/>
      <w:bookmarkEnd w:id="9"/>
      <w:r w:rsidRPr="00797DBA">
        <w:rPr>
          <w:rFonts w:ascii="Times New Roman" w:eastAsia="Times New Roman" w:hAnsi="Times New Roman"/>
          <w:kern w:val="2"/>
          <w:sz w:val="24"/>
          <w:szCs w:val="24"/>
          <w:lang w:eastAsia="ru-RU"/>
        </w:rPr>
        <w:t>Глава 31. Ответственность должностных лиц администрации</w:t>
      </w:r>
      <w:r w:rsidRPr="00797DBA">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797DBA">
        <w:rPr>
          <w:rFonts w:ascii="Times New Roman" w:eastAsia="Times New Roman" w:hAnsi="Times New Roman"/>
          <w:kern w:val="2"/>
          <w:sz w:val="24"/>
          <w:szCs w:val="24"/>
          <w:lang w:eastAsia="ru-RU"/>
        </w:rPr>
        <w:br/>
        <w:t>ими в ходе предоставления муниципальной услуги</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CF0FBA" w:rsidRPr="00797DBA" w:rsidRDefault="00CF0FBA" w:rsidP="00CF0FBA">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0" w:name="Par447"/>
      <w:bookmarkEnd w:id="10"/>
      <w:r w:rsidRPr="00797DBA">
        <w:rPr>
          <w:rFonts w:ascii="Times New Roman" w:eastAsia="Times New Roman" w:hAnsi="Times New Roman"/>
          <w:kern w:val="2"/>
          <w:sz w:val="24"/>
          <w:szCs w:val="24"/>
          <w:lang w:eastAsia="ru-RU"/>
        </w:rPr>
        <w:t>Глава 32. Положения, характеризующие требования к порядку</w:t>
      </w:r>
      <w:r w:rsidRPr="00797DBA">
        <w:rPr>
          <w:rFonts w:ascii="Times New Roman" w:eastAsia="Times New Roman" w:hAnsi="Times New Roman"/>
          <w:kern w:val="2"/>
          <w:sz w:val="24"/>
          <w:szCs w:val="24"/>
          <w:lang w:eastAsia="ru-RU"/>
        </w:rPr>
        <w:br/>
        <w:t xml:space="preserve">и формам </w:t>
      </w:r>
      <w:proofErr w:type="gramStart"/>
      <w:r w:rsidRPr="00797DBA">
        <w:rPr>
          <w:rFonts w:ascii="Times New Roman" w:eastAsia="Times New Roman" w:hAnsi="Times New Roman"/>
          <w:kern w:val="2"/>
          <w:sz w:val="24"/>
          <w:szCs w:val="24"/>
          <w:lang w:eastAsia="ru-RU"/>
        </w:rPr>
        <w:t>контроля за</w:t>
      </w:r>
      <w:proofErr w:type="gramEnd"/>
      <w:r w:rsidRPr="00797DBA">
        <w:rPr>
          <w:rFonts w:ascii="Times New Roman" w:eastAsia="Times New Roman" w:hAnsi="Times New Roman"/>
          <w:kern w:val="2"/>
          <w:sz w:val="24"/>
          <w:szCs w:val="24"/>
          <w:lang w:eastAsia="ru-RU"/>
        </w:rPr>
        <w:t xml:space="preserve"> предоставлением муниципальной услуги,</w:t>
      </w:r>
      <w:r w:rsidRPr="00797DBA">
        <w:rPr>
          <w:rFonts w:ascii="Times New Roman" w:eastAsia="Times New Roman" w:hAnsi="Times New Roman"/>
          <w:kern w:val="2"/>
          <w:sz w:val="24"/>
          <w:szCs w:val="24"/>
          <w:lang w:eastAsia="ru-RU"/>
        </w:rPr>
        <w:br/>
        <w:t>в том числе со стороны граждан, их объединений и организаций</w:t>
      </w:r>
    </w:p>
    <w:p w:rsidR="00CF0FBA" w:rsidRPr="00797DBA" w:rsidRDefault="00CF0FBA" w:rsidP="00CF0FBA">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ko-KR"/>
        </w:rPr>
        <w:t>139. </w:t>
      </w:r>
      <w:proofErr w:type="gramStart"/>
      <w:r w:rsidRPr="00797DBA">
        <w:rPr>
          <w:rFonts w:ascii="Times New Roman" w:eastAsia="Times New Roman" w:hAnsi="Times New Roman"/>
          <w:kern w:val="2"/>
          <w:sz w:val="24"/>
          <w:szCs w:val="24"/>
          <w:lang w:eastAsia="ru-RU"/>
        </w:rPr>
        <w:t>Контроль за</w:t>
      </w:r>
      <w:proofErr w:type="gramEnd"/>
      <w:r w:rsidRPr="00797DBA">
        <w:rPr>
          <w:rFonts w:ascii="Times New Roman" w:eastAsia="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 некорректного поведения должностных лиц</w:t>
      </w:r>
      <w:r w:rsidRPr="00797DBA">
        <w:rPr>
          <w:rFonts w:ascii="Times New Roman" w:eastAsia="Times New Roman" w:hAnsi="Times New Roman"/>
          <w:kern w:val="2"/>
          <w:sz w:val="24"/>
          <w:szCs w:val="24"/>
          <w:lang w:eastAsia="ko-KR"/>
        </w:rPr>
        <w:t xml:space="preserve"> администрации</w:t>
      </w:r>
      <w:r w:rsidRPr="00797DBA">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 xml:space="preserve">141. </w:t>
      </w:r>
      <w:proofErr w:type="gramStart"/>
      <w:r w:rsidRPr="00797DBA">
        <w:rPr>
          <w:rFonts w:ascii="Times New Roman" w:eastAsia="Times New Roman" w:hAnsi="Times New Roman"/>
          <w:kern w:val="2"/>
          <w:sz w:val="24"/>
          <w:szCs w:val="24"/>
          <w:lang w:eastAsia="ko-KR"/>
        </w:rPr>
        <w:t>Контроль за</w:t>
      </w:r>
      <w:proofErr w:type="gramEnd"/>
      <w:r w:rsidRPr="00797DBA">
        <w:rPr>
          <w:rFonts w:ascii="Times New Roman" w:eastAsia="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ko-KR"/>
        </w:rPr>
        <w:t xml:space="preserve">142. </w:t>
      </w:r>
      <w:r w:rsidRPr="00797DBA">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797DBA">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F0FBA" w:rsidRPr="00797DBA" w:rsidRDefault="00CF0FBA" w:rsidP="00CF0FBA">
      <w:pPr>
        <w:autoSpaceDE w:val="0"/>
        <w:autoSpaceDN w:val="0"/>
        <w:spacing w:after="0" w:line="240" w:lineRule="auto"/>
        <w:jc w:val="both"/>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РАЗДЕЛ V. ДОСУДЕБНЫЙ (ВНЕСУДЕБНЫЙ) ПОРЯДОК</w:t>
      </w:r>
      <w:r w:rsidRPr="00797DBA">
        <w:rPr>
          <w:rFonts w:ascii="Times New Roman" w:eastAsia="Times New Roman" w:hAnsi="Times New Roman"/>
          <w:kern w:val="2"/>
          <w:sz w:val="24"/>
          <w:szCs w:val="24"/>
          <w:lang w:eastAsia="ru-RU"/>
        </w:rPr>
        <w:br/>
        <w:t>ОБЖАЛОВАНИЯ РЕШЕНИЙ И ДЕЙСТВИЙ (БЕЗДЕЙСТВИЯ)</w:t>
      </w:r>
      <w:r w:rsidRPr="00797DBA">
        <w:rPr>
          <w:rFonts w:ascii="Times New Roman" w:eastAsia="Times New Roman" w:hAnsi="Times New Roman"/>
          <w:kern w:val="2"/>
          <w:sz w:val="24"/>
          <w:szCs w:val="24"/>
          <w:lang w:eastAsia="ru-RU"/>
        </w:rPr>
        <w:br/>
        <w:t>АДМИНИСТРАЦИИ, А ТАКЖЕ ЕЕ ДОЛЖНОСТНЫХ ЛИЦ</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Глава 33. </w:t>
      </w:r>
      <w:proofErr w:type="gramStart"/>
      <w:r w:rsidRPr="00797DBA">
        <w:rPr>
          <w:rFonts w:ascii="Times New Roman" w:eastAsia="Times New Roman" w:hAnsi="Times New Roman"/>
          <w:kern w:val="2"/>
          <w:sz w:val="24"/>
          <w:szCs w:val="24"/>
          <w:lang w:eastAsia="ru-RU"/>
        </w:rPr>
        <w:t>Информация для заинтересованных лиц</w:t>
      </w:r>
      <w:r w:rsidRPr="00797DBA">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97DBA">
        <w:rPr>
          <w:rFonts w:ascii="Times New Roman" w:eastAsia="Times New Roman" w:hAnsi="Times New Roman"/>
          <w:kern w:val="2"/>
          <w:sz w:val="24"/>
          <w:szCs w:val="24"/>
          <w:lang w:eastAsia="ru-RU"/>
        </w:rPr>
        <w:br/>
        <w:t>в ходе предоставления муниципальной услуги</w:t>
      </w:r>
      <w:proofErr w:type="gramEnd"/>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143.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144. Заявитель или его представитель может обратиться с жалобой, в том числе в следующих случаях:</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 нарушение срока регистрации ходатайства о предоставлении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2) нарушение срока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 xml:space="preserve">3) требование у заявителя </w:t>
      </w:r>
      <w:r w:rsidRPr="00797DBA">
        <w:rPr>
          <w:rFonts w:ascii="Times New Roman" w:eastAsia="Times New Roman" w:hAnsi="Times New Roman"/>
          <w:kern w:val="2"/>
          <w:sz w:val="24"/>
          <w:szCs w:val="24"/>
        </w:rPr>
        <w:t xml:space="preserve">или его представителя </w:t>
      </w:r>
      <w:r w:rsidRPr="00797DBA">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97DBA">
        <w:rPr>
          <w:rFonts w:ascii="Times New Roman" w:eastAsia="Times New Roman" w:hAnsi="Times New Roman"/>
          <w:kern w:val="2"/>
          <w:sz w:val="24"/>
          <w:szCs w:val="24"/>
        </w:rPr>
        <w:t>или его представителя</w:t>
      </w:r>
      <w:r w:rsidRPr="00797DBA">
        <w:rPr>
          <w:rFonts w:ascii="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proofErr w:type="gramStart"/>
      <w:r w:rsidRPr="00797DBA">
        <w:rPr>
          <w:rFonts w:ascii="Times New Roman" w:hAnsi="Times New Roman"/>
          <w:kern w:val="2"/>
          <w:sz w:val="24"/>
          <w:szCs w:val="24"/>
        </w:rPr>
        <w:t xml:space="preserve">5) отказ в предоставлении муниципальной услуги, </w:t>
      </w:r>
      <w:r w:rsidRPr="00797DBA">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97DBA">
        <w:rPr>
          <w:rFonts w:ascii="Times New Roman" w:hAnsi="Times New Roman"/>
          <w:kern w:val="2"/>
          <w:sz w:val="24"/>
          <w:szCs w:val="24"/>
        </w:rPr>
        <w:t>;</w:t>
      </w:r>
      <w:proofErr w:type="gramEnd"/>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proofErr w:type="gramStart"/>
      <w:r w:rsidRPr="00797DBA">
        <w:rPr>
          <w:rFonts w:ascii="Times New Roman" w:hAnsi="Times New Roman"/>
          <w:kern w:val="2"/>
          <w:sz w:val="24"/>
          <w:szCs w:val="24"/>
        </w:rPr>
        <w:t xml:space="preserve">7) отказ администрации, должностного лица администрации, </w:t>
      </w:r>
      <w:r w:rsidRPr="00797DBA">
        <w:rPr>
          <w:rFonts w:ascii="Times New Roman" w:hAnsi="Times New Roman"/>
          <w:sz w:val="24"/>
          <w:szCs w:val="24"/>
          <w:lang w:eastAsia="ru-RU"/>
        </w:rPr>
        <w:t>многофункционального центра, работника многофункционального центра</w:t>
      </w:r>
      <w:r w:rsidRPr="00797DBA">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proofErr w:type="gramStart"/>
      <w:r w:rsidRPr="00797DBA">
        <w:rPr>
          <w:rFonts w:ascii="Times New Roman" w:hAnsi="Times New Roman"/>
          <w:kern w:val="2"/>
          <w:sz w:val="24"/>
          <w:szCs w:val="24"/>
        </w:rPr>
        <w:t xml:space="preserve">9) приостановление предоставления муниципальной услуги, </w:t>
      </w:r>
      <w:r w:rsidRPr="00797DBA">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97DBA">
        <w:rPr>
          <w:rFonts w:ascii="Times New Roman" w:hAnsi="Times New Roman"/>
          <w:kern w:val="2"/>
          <w:sz w:val="24"/>
          <w:szCs w:val="24"/>
        </w:rPr>
        <w:t>;</w:t>
      </w:r>
      <w:proofErr w:type="gramEnd"/>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proofErr w:type="gramStart"/>
      <w:r w:rsidRPr="00797DBA">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97DBA">
        <w:rPr>
          <w:rFonts w:ascii="Times New Roman" w:eastAsia="Times New Roman" w:hAnsi="Times New Roman"/>
          <w:kern w:val="2"/>
          <w:sz w:val="24"/>
          <w:szCs w:val="24"/>
        </w:rPr>
        <w:t>Федерального закона от 27 июля 2010 года № 210</w:t>
      </w:r>
      <w:r w:rsidRPr="00797DBA">
        <w:rPr>
          <w:rFonts w:ascii="Times New Roman" w:eastAsia="Times New Roman" w:hAnsi="Times New Roman"/>
          <w:kern w:val="2"/>
          <w:sz w:val="24"/>
          <w:szCs w:val="24"/>
        </w:rPr>
        <w:noBreakHyphen/>
        <w:t>ФЗ</w:t>
      </w:r>
      <w:r w:rsidRPr="00797DBA">
        <w:rPr>
          <w:rFonts w:ascii="Times New Roman" w:eastAsia="Times New Roman" w:hAnsi="Times New Roman"/>
          <w:kern w:val="2"/>
          <w:sz w:val="24"/>
          <w:szCs w:val="24"/>
          <w:lang w:eastAsia="ru-RU"/>
        </w:rPr>
        <w:t xml:space="preserve"> </w:t>
      </w:r>
      <w:r w:rsidRPr="00797DBA">
        <w:rPr>
          <w:rFonts w:ascii="Times New Roman" w:eastAsia="Times New Roman" w:hAnsi="Times New Roman"/>
          <w:kern w:val="2"/>
          <w:sz w:val="24"/>
          <w:szCs w:val="24"/>
        </w:rPr>
        <w:t>«Об организации предоставления государственных и муниципальных услуг»</w:t>
      </w:r>
      <w:r w:rsidRPr="00797DBA">
        <w:rPr>
          <w:rFonts w:ascii="Times New Roman" w:hAnsi="Times New Roman"/>
          <w:kern w:val="2"/>
          <w:sz w:val="24"/>
          <w:szCs w:val="24"/>
        </w:rPr>
        <w:t>.</w:t>
      </w:r>
      <w:proofErr w:type="gramEnd"/>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7DBA">
        <w:rPr>
          <w:rFonts w:ascii="Times New Roman" w:hAnsi="Times New Roman"/>
          <w:kern w:val="2"/>
          <w:sz w:val="24"/>
          <w:szCs w:val="24"/>
        </w:rPr>
        <w:t>145. Рассмотрение жалобы осуществляется в порядке и сроки, установленные статьей 11</w:t>
      </w:r>
      <w:r w:rsidRPr="00797DBA">
        <w:rPr>
          <w:rFonts w:ascii="Times New Roman" w:hAnsi="Times New Roman"/>
          <w:sz w:val="24"/>
          <w:szCs w:val="24"/>
          <w:vertAlign w:val="superscript"/>
        </w:rPr>
        <w:t>2</w:t>
      </w:r>
      <w:r w:rsidRPr="00797DBA">
        <w:rPr>
          <w:rFonts w:ascii="Times New Roman" w:hAnsi="Times New Roman"/>
          <w:sz w:val="24"/>
          <w:szCs w:val="24"/>
        </w:rPr>
        <w:t xml:space="preserve"> </w:t>
      </w:r>
      <w:r w:rsidRPr="00797DBA">
        <w:rPr>
          <w:rFonts w:ascii="Times New Roman" w:eastAsia="Times New Roman" w:hAnsi="Times New Roman"/>
          <w:kern w:val="2"/>
          <w:sz w:val="24"/>
          <w:szCs w:val="24"/>
        </w:rPr>
        <w:t>Федерального закона от 27 июля 2010 года № 210</w:t>
      </w:r>
      <w:r w:rsidRPr="00797DBA">
        <w:rPr>
          <w:rFonts w:ascii="Times New Roman" w:eastAsia="Times New Roman" w:hAnsi="Times New Roman"/>
          <w:kern w:val="2"/>
          <w:sz w:val="24"/>
          <w:szCs w:val="24"/>
        </w:rPr>
        <w:noBreakHyphen/>
        <w:t>ФЗ</w:t>
      </w:r>
      <w:r w:rsidRPr="00797DBA">
        <w:rPr>
          <w:rFonts w:ascii="Times New Roman" w:eastAsia="Times New Roman" w:hAnsi="Times New Roman"/>
          <w:kern w:val="2"/>
          <w:sz w:val="24"/>
          <w:szCs w:val="24"/>
          <w:lang w:eastAsia="ru-RU"/>
        </w:rPr>
        <w:t xml:space="preserve"> </w:t>
      </w:r>
      <w:r w:rsidRPr="00797DBA">
        <w:rPr>
          <w:rFonts w:ascii="Times New Roman" w:eastAsia="Times New Roman" w:hAnsi="Times New Roman"/>
          <w:kern w:val="2"/>
          <w:sz w:val="24"/>
          <w:szCs w:val="24"/>
        </w:rPr>
        <w:t>«Об организации предоставления государственных и муниципальных услуг».</w:t>
      </w:r>
    </w:p>
    <w:p w:rsidR="00CF0FBA" w:rsidRPr="00797DBA" w:rsidRDefault="00CF0FBA" w:rsidP="00CF0FBA">
      <w:pPr>
        <w:autoSpaceDE w:val="0"/>
        <w:autoSpaceDN w:val="0"/>
        <w:adjustRightInd w:val="0"/>
        <w:spacing w:after="0" w:line="240" w:lineRule="auto"/>
        <w:ind w:firstLine="540"/>
        <w:jc w:val="both"/>
        <w:rPr>
          <w:rFonts w:ascii="Times New Roman" w:hAnsi="Times New Roman"/>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Глава 34. Органы государственной власти, органы местного</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rPr>
        <w:t xml:space="preserve">или его представителя </w:t>
      </w:r>
      <w:r w:rsidRPr="00797DBA">
        <w:rPr>
          <w:rFonts w:ascii="Times New Roman" w:eastAsia="Times New Roman" w:hAnsi="Times New Roman"/>
          <w:kern w:val="2"/>
          <w:sz w:val="24"/>
          <w:szCs w:val="24"/>
          <w:lang w:eastAsia="ru-RU"/>
        </w:rPr>
        <w:t>в досудебном (внесудебном) порядке</w:t>
      </w:r>
    </w:p>
    <w:p w:rsidR="00CF0FBA" w:rsidRPr="00797DBA" w:rsidRDefault="00CF0FBA" w:rsidP="00CF0FBA">
      <w:pPr>
        <w:keepNext/>
        <w:keepLines/>
        <w:autoSpaceDE w:val="0"/>
        <w:autoSpaceDN w:val="0"/>
        <w:adjustRightInd w:val="0"/>
        <w:spacing w:after="0" w:line="240" w:lineRule="auto"/>
        <w:jc w:val="both"/>
        <w:rPr>
          <w:rFonts w:ascii="Times New Roman" w:hAnsi="Times New Roman"/>
          <w:kern w:val="2"/>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146. Жалобы на решения и (или) действия (бездействие) главы администрации подаются главе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147. Жалобы на решения и (или) действия (бездействие) должностных лиц и муниципальных служащих администрации подаются главе администрации.</w:t>
      </w:r>
    </w:p>
    <w:p w:rsidR="00CF0FBA" w:rsidRPr="00797DBA" w:rsidRDefault="00CF0FBA" w:rsidP="00CF0FBA">
      <w:pPr>
        <w:autoSpaceDE w:val="0"/>
        <w:autoSpaceDN w:val="0"/>
        <w:adjustRightInd w:val="0"/>
        <w:spacing w:after="0" w:line="240" w:lineRule="auto"/>
        <w:jc w:val="center"/>
        <w:outlineLvl w:val="0"/>
        <w:rPr>
          <w:rFonts w:ascii="Times New Roman" w:hAnsi="Times New Roman"/>
          <w:b/>
          <w:bCs/>
          <w:kern w:val="2"/>
          <w:sz w:val="24"/>
          <w:szCs w:val="24"/>
        </w:rPr>
      </w:pP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797DBA">
        <w:rPr>
          <w:rFonts w:ascii="Times New Roman" w:eastAsia="Times New Roman" w:hAnsi="Times New Roman"/>
          <w:kern w:val="2"/>
          <w:sz w:val="24"/>
          <w:szCs w:val="24"/>
          <w:lang w:eastAsia="ru-RU"/>
        </w:rPr>
        <w:t xml:space="preserve">Глава 35. Способы информирования заявителей </w:t>
      </w:r>
      <w:r w:rsidRPr="00797DBA">
        <w:rPr>
          <w:rFonts w:ascii="Times New Roman" w:eastAsia="Times New Roman" w:hAnsi="Times New Roman"/>
          <w:kern w:val="2"/>
          <w:sz w:val="24"/>
          <w:szCs w:val="24"/>
        </w:rPr>
        <w:t>или их представителей</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о порядке подачи и рассмотрения жалобы, в том числе с использованием</w:t>
      </w:r>
      <w:r w:rsidRPr="00797DBA">
        <w:rPr>
          <w:rFonts w:ascii="Times New Roman" w:eastAsia="Times New Roman" w:hAnsi="Times New Roman"/>
          <w:kern w:val="2"/>
          <w:sz w:val="24"/>
          <w:szCs w:val="24"/>
          <w:lang w:eastAsia="ru-RU"/>
        </w:rPr>
        <w:br/>
        <w:t>единого портала государственных и муниципальных услуг (функций)</w:t>
      </w:r>
    </w:p>
    <w:p w:rsidR="00CF0FBA" w:rsidRPr="00797DBA" w:rsidRDefault="00CF0FBA" w:rsidP="00CF0FB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148. Информацию о порядке подачи и рассмотрения жалобы заявитель и его представитель могут получить:</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kern w:val="2"/>
          <w:sz w:val="24"/>
          <w:szCs w:val="24"/>
        </w:rPr>
        <w:t xml:space="preserve">1) </w:t>
      </w:r>
      <w:r w:rsidRPr="00797DBA">
        <w:rPr>
          <w:rFonts w:ascii="Times New Roman" w:hAnsi="Times New Roman"/>
          <w:sz w:val="24"/>
          <w:szCs w:val="24"/>
        </w:rPr>
        <w:t>на информационных стендах, расположенных в помещениях, занимаемых администрацией;</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2) на официальном сайте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3) на Портале;</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 xml:space="preserve">4) </w:t>
      </w:r>
      <w:r w:rsidRPr="00797DBA">
        <w:rPr>
          <w:rFonts w:ascii="Times New Roman" w:hAnsi="Times New Roman"/>
          <w:sz w:val="24"/>
          <w:szCs w:val="24"/>
        </w:rPr>
        <w:t>лично у муниципального служащего администрации</w:t>
      </w:r>
      <w:r w:rsidRPr="00797DBA">
        <w:rPr>
          <w:rFonts w:ascii="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 xml:space="preserve">5) </w:t>
      </w:r>
      <w:r w:rsidRPr="00797DBA">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Pr="00797DBA">
        <w:rPr>
          <w:rFonts w:ascii="Times New Roman" w:hAnsi="Times New Roman"/>
          <w:kern w:val="2"/>
          <w:sz w:val="24"/>
          <w:szCs w:val="24"/>
        </w:rPr>
        <w:t>;</w:t>
      </w:r>
    </w:p>
    <w:p w:rsidR="00CF0FBA" w:rsidRPr="00797DBA" w:rsidRDefault="00CF0FBA" w:rsidP="00CF0FBA">
      <w:pPr>
        <w:autoSpaceDE w:val="0"/>
        <w:autoSpaceDN w:val="0"/>
        <w:adjustRightInd w:val="0"/>
        <w:spacing w:after="0" w:line="240" w:lineRule="auto"/>
        <w:ind w:firstLine="709"/>
        <w:jc w:val="both"/>
        <w:rPr>
          <w:rFonts w:ascii="Times New Roman" w:hAnsi="Times New Roman"/>
          <w:sz w:val="24"/>
          <w:szCs w:val="24"/>
        </w:rPr>
      </w:pPr>
      <w:r w:rsidRPr="00797DBA">
        <w:rPr>
          <w:rFonts w:ascii="Times New Roman" w:hAnsi="Times New Roman"/>
          <w:kern w:val="2"/>
          <w:sz w:val="24"/>
          <w:szCs w:val="24"/>
        </w:rPr>
        <w:t xml:space="preserve">6) </w:t>
      </w:r>
      <w:r w:rsidRPr="00797DBA">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sz w:val="24"/>
          <w:szCs w:val="24"/>
        </w:rPr>
        <w:t>7) по электронной почте администрации.</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lastRenderedPageBreak/>
        <w:t xml:space="preserve">149. При обращении заявителя или его представителя в администрацию лично, </w:t>
      </w:r>
      <w:r w:rsidRPr="00797DBA">
        <w:rPr>
          <w:rFonts w:ascii="Times New Roman" w:eastAsia="Times New Roman" w:hAnsi="Times New Roman"/>
          <w:kern w:val="2"/>
          <w:sz w:val="24"/>
          <w:szCs w:val="24"/>
        </w:rPr>
        <w:t>через организации почтовой связи,</w:t>
      </w:r>
      <w:r w:rsidRPr="00797DBA">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F0FBA" w:rsidRPr="00797DBA" w:rsidRDefault="00CF0FBA" w:rsidP="00CF0FBA">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p>
    <w:p w:rsidR="00CF0FBA" w:rsidRPr="00797DBA" w:rsidRDefault="00CF0FBA" w:rsidP="00CF0FBA">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Глава 36. </w:t>
      </w:r>
      <w:proofErr w:type="gramStart"/>
      <w:r w:rsidRPr="00797DBA">
        <w:rPr>
          <w:rFonts w:ascii="Times New Roman" w:eastAsia="Times New Roman" w:hAnsi="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97DBA">
        <w:rPr>
          <w:rFonts w:ascii="Times New Roman" w:eastAsia="Times New Roman" w:hAnsi="Times New Roman"/>
          <w:kern w:val="2"/>
          <w:sz w:val="24"/>
          <w:szCs w:val="24"/>
          <w:lang w:eastAsia="ru-RU"/>
        </w:rPr>
        <w:br/>
        <w:t>в ходе предоставления муниципальной услуги</w:t>
      </w:r>
      <w:proofErr w:type="gramEnd"/>
    </w:p>
    <w:p w:rsidR="00CF0FBA" w:rsidRPr="00797DBA" w:rsidRDefault="00CF0FBA" w:rsidP="00CF0FBA">
      <w:pPr>
        <w:keepNext/>
        <w:keepLines/>
        <w:autoSpaceDE w:val="0"/>
        <w:autoSpaceDN w:val="0"/>
        <w:adjustRightInd w:val="0"/>
        <w:spacing w:after="0" w:line="240" w:lineRule="auto"/>
        <w:ind w:firstLine="709"/>
        <w:jc w:val="both"/>
        <w:rPr>
          <w:rFonts w:ascii="Times New Roman" w:hAnsi="Times New Roman"/>
          <w:kern w:val="2"/>
          <w:sz w:val="24"/>
          <w:szCs w:val="24"/>
        </w:rPr>
      </w:pP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bookmarkStart w:id="11" w:name="Par28"/>
      <w:bookmarkEnd w:id="11"/>
      <w:r w:rsidRPr="00797DBA">
        <w:rPr>
          <w:rFonts w:ascii="Times New Roman" w:hAnsi="Times New Roman"/>
          <w:kern w:val="2"/>
          <w:sz w:val="24"/>
          <w:szCs w:val="24"/>
        </w:rPr>
        <w:t xml:space="preserve">150. </w:t>
      </w:r>
      <w:proofErr w:type="gramStart"/>
      <w:r w:rsidRPr="00797DBA">
        <w:rPr>
          <w:rFonts w:ascii="Times New Roman" w:hAnsi="Times New Roman"/>
          <w:kern w:val="2"/>
          <w:sz w:val="24"/>
          <w:szCs w:val="24"/>
        </w:rPr>
        <w:t>Нормативные правовые акты, регулирующие порядок досудебного (внесудебного) обжалования</w:t>
      </w:r>
      <w:r w:rsidRPr="00797DBA">
        <w:rPr>
          <w:kern w:val="2"/>
          <w:sz w:val="24"/>
          <w:szCs w:val="24"/>
        </w:rPr>
        <w:t xml:space="preserve"> </w:t>
      </w:r>
      <w:r w:rsidRPr="00797DBA">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CF0FBA" w:rsidRPr="00797DBA" w:rsidRDefault="00CF0FBA" w:rsidP="00CF0FBA">
      <w:pPr>
        <w:autoSpaceDE w:val="0"/>
        <w:autoSpaceDN w:val="0"/>
        <w:adjustRightInd w:val="0"/>
        <w:spacing w:after="0" w:line="240" w:lineRule="auto"/>
        <w:ind w:firstLine="709"/>
        <w:jc w:val="both"/>
        <w:rPr>
          <w:rFonts w:ascii="Times New Roman" w:hAnsi="Times New Roman"/>
          <w:kern w:val="2"/>
          <w:sz w:val="24"/>
          <w:szCs w:val="24"/>
        </w:rPr>
      </w:pPr>
      <w:r w:rsidRPr="00797DBA">
        <w:rPr>
          <w:rFonts w:ascii="Times New Roman" w:hAnsi="Times New Roman"/>
          <w:kern w:val="2"/>
          <w:sz w:val="24"/>
          <w:szCs w:val="24"/>
        </w:rPr>
        <w:t>151. Информация, содержащаяся в настоящем разделе, подлежит размещению на Портале.</w:t>
      </w:r>
    </w:p>
    <w:p w:rsidR="00CF0FBA" w:rsidRPr="00797DBA" w:rsidRDefault="00CF0FBA" w:rsidP="00CF0FB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sectPr w:rsidR="00CF0FBA" w:rsidRPr="00797DBA"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CF0FBA" w:rsidRPr="00033783" w:rsidRDefault="00CF0FBA" w:rsidP="00CF0FBA">
      <w:pPr>
        <w:autoSpaceDE w:val="0"/>
        <w:autoSpaceDN w:val="0"/>
        <w:adjustRightInd w:val="0"/>
        <w:spacing w:after="0" w:line="240" w:lineRule="auto"/>
        <w:ind w:left="5954"/>
        <w:jc w:val="both"/>
        <w:rPr>
          <w:rFonts w:ascii="Times New Roman" w:eastAsia="Times New Roman" w:hAnsi="Times New Roman"/>
          <w:kern w:val="2"/>
          <w:sz w:val="20"/>
          <w:szCs w:val="20"/>
          <w:lang w:eastAsia="ru-RU"/>
        </w:rPr>
      </w:pPr>
      <w:r w:rsidRPr="00033783">
        <w:rPr>
          <w:rFonts w:ascii="Times New Roman" w:eastAsia="Times New Roman" w:hAnsi="Times New Roman"/>
          <w:kern w:val="2"/>
          <w:sz w:val="20"/>
          <w:szCs w:val="20"/>
          <w:lang w:eastAsia="ru-RU"/>
        </w:rPr>
        <w:lastRenderedPageBreak/>
        <w:t>Приложение</w:t>
      </w:r>
    </w:p>
    <w:p w:rsidR="00CF0FBA" w:rsidRPr="00033783" w:rsidRDefault="00CF0FBA" w:rsidP="00CF0FBA">
      <w:pPr>
        <w:spacing w:after="0" w:line="240" w:lineRule="auto"/>
        <w:ind w:left="5954"/>
        <w:jc w:val="both"/>
        <w:rPr>
          <w:rFonts w:ascii="Times New Roman" w:eastAsia="Times New Roman" w:hAnsi="Times New Roman"/>
          <w:kern w:val="2"/>
          <w:sz w:val="20"/>
          <w:szCs w:val="20"/>
          <w:lang w:eastAsia="ru-RU"/>
        </w:rPr>
      </w:pPr>
      <w:r w:rsidRPr="00033783">
        <w:rPr>
          <w:rFonts w:ascii="Times New Roman" w:eastAsia="Times New Roman" w:hAnsi="Times New Roman"/>
          <w:kern w:val="2"/>
          <w:sz w:val="20"/>
          <w:szCs w:val="20"/>
          <w:lang w:eastAsia="ru-RU"/>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0FBA" w:rsidRPr="00797DBA" w:rsidRDefault="00CF0FBA" w:rsidP="00CF0FBA">
      <w:pPr>
        <w:spacing w:after="0" w:line="240" w:lineRule="auto"/>
        <w:ind w:left="5954"/>
        <w:jc w:val="both"/>
        <w:rPr>
          <w:rFonts w:ascii="Times New Roman" w:eastAsia="Times New Roman" w:hAnsi="Times New Roman"/>
          <w:kern w:val="2"/>
          <w:sz w:val="24"/>
          <w:szCs w:val="24"/>
          <w:lang w:eastAsia="ru-RU"/>
        </w:rPr>
      </w:pPr>
    </w:p>
    <w:p w:rsidR="00CF0FBA" w:rsidRPr="00797DBA" w:rsidRDefault="00CF0FBA" w:rsidP="00CF0FBA">
      <w:pPr>
        <w:spacing w:after="0" w:line="240" w:lineRule="auto"/>
        <w:ind w:left="5954"/>
        <w:jc w:val="both"/>
        <w:rPr>
          <w:rFonts w:ascii="Times New Roman" w:eastAsia="Times New Roman" w:hAnsi="Times New Roman"/>
          <w:kern w:val="2"/>
          <w:sz w:val="24"/>
          <w:szCs w:val="24"/>
          <w:lang w:eastAsia="ru-RU"/>
        </w:rPr>
      </w:pPr>
    </w:p>
    <w:tbl>
      <w:tblPr>
        <w:tblW w:w="0" w:type="auto"/>
        <w:tblLook w:val="04A0"/>
      </w:tblPr>
      <w:tblGrid>
        <w:gridCol w:w="4785"/>
        <w:gridCol w:w="4786"/>
      </w:tblGrid>
      <w:tr w:rsidR="00CF0FBA" w:rsidRPr="00797DBA" w:rsidTr="001745BB">
        <w:tc>
          <w:tcPr>
            <w:tcW w:w="4785" w:type="dxa"/>
          </w:tcPr>
          <w:p w:rsidR="00CF0FBA" w:rsidRPr="00797DBA" w:rsidRDefault="00CF0FBA" w:rsidP="001745BB">
            <w:pPr>
              <w:spacing w:after="0" w:line="240" w:lineRule="auto"/>
              <w:jc w:val="both"/>
              <w:rPr>
                <w:rFonts w:ascii="Times New Roman" w:eastAsia="Times New Roman" w:hAnsi="Times New Roman"/>
                <w:b/>
                <w:bCs/>
                <w:kern w:val="2"/>
                <w:sz w:val="24"/>
                <w:szCs w:val="24"/>
                <w:lang w:eastAsia="ru-RU"/>
              </w:rPr>
            </w:pPr>
          </w:p>
        </w:tc>
        <w:tc>
          <w:tcPr>
            <w:tcW w:w="4786" w:type="dxa"/>
          </w:tcPr>
          <w:p w:rsidR="00CF0FBA" w:rsidRPr="00797DBA" w:rsidRDefault="00CF0FBA" w:rsidP="001745BB">
            <w:pPr>
              <w:spacing w:after="0" w:line="240" w:lineRule="auto"/>
              <w:jc w:val="both"/>
              <w:rPr>
                <w:rFonts w:ascii="Times New Roman" w:eastAsia="Times New Roman" w:hAnsi="Times New Roman"/>
                <w:bCs/>
                <w:kern w:val="2"/>
                <w:sz w:val="24"/>
                <w:szCs w:val="24"/>
                <w:lang w:eastAsia="ru-RU"/>
              </w:rPr>
            </w:pPr>
            <w:r w:rsidRPr="00797DBA">
              <w:rPr>
                <w:rFonts w:ascii="Times New Roman" w:eastAsia="Times New Roman" w:hAnsi="Times New Roman"/>
                <w:bCs/>
                <w:kern w:val="2"/>
                <w:sz w:val="24"/>
                <w:szCs w:val="24"/>
                <w:lang w:eastAsia="ru-RU"/>
              </w:rPr>
              <w:t>В администрацию Малышевского муниципального образования</w:t>
            </w:r>
          </w:p>
          <w:p w:rsidR="00CF0FBA" w:rsidRPr="00797DBA" w:rsidRDefault="00CF0FBA" w:rsidP="001745BB">
            <w:pPr>
              <w:spacing w:after="0" w:line="240" w:lineRule="auto"/>
              <w:jc w:val="both"/>
              <w:rPr>
                <w:rFonts w:ascii="Times New Roman" w:eastAsia="Times New Roman" w:hAnsi="Times New Roman"/>
                <w:bCs/>
                <w:kern w:val="2"/>
                <w:sz w:val="24"/>
                <w:szCs w:val="24"/>
                <w:lang w:eastAsia="ru-RU"/>
              </w:rPr>
            </w:pPr>
            <w:r w:rsidRPr="00797DBA">
              <w:rPr>
                <w:rFonts w:ascii="Times New Roman" w:eastAsia="Times New Roman" w:hAnsi="Times New Roman"/>
                <w:bCs/>
                <w:kern w:val="2"/>
                <w:sz w:val="24"/>
                <w:szCs w:val="24"/>
                <w:lang w:eastAsia="ru-RU"/>
              </w:rPr>
              <w:t xml:space="preserve"> </w:t>
            </w:r>
          </w:p>
        </w:tc>
      </w:tr>
      <w:tr w:rsidR="00CF0FBA" w:rsidRPr="00797DBA" w:rsidTr="001745BB">
        <w:tc>
          <w:tcPr>
            <w:tcW w:w="4785" w:type="dxa"/>
          </w:tcPr>
          <w:p w:rsidR="00CF0FBA" w:rsidRPr="00797DBA" w:rsidRDefault="00CF0FBA" w:rsidP="001745BB">
            <w:pPr>
              <w:spacing w:after="0" w:line="240" w:lineRule="auto"/>
              <w:jc w:val="both"/>
              <w:rPr>
                <w:rFonts w:ascii="Times New Roman" w:eastAsia="Times New Roman" w:hAnsi="Times New Roman"/>
                <w:b/>
                <w:bCs/>
                <w:kern w:val="2"/>
                <w:sz w:val="24"/>
                <w:szCs w:val="24"/>
                <w:lang w:eastAsia="ru-RU"/>
              </w:rPr>
            </w:pPr>
          </w:p>
        </w:tc>
        <w:tc>
          <w:tcPr>
            <w:tcW w:w="4786" w:type="dxa"/>
          </w:tcPr>
          <w:p w:rsidR="00CF0FBA" w:rsidRPr="00797DBA" w:rsidRDefault="00CF0FBA" w:rsidP="001745BB">
            <w:pPr>
              <w:spacing w:after="0" w:line="240" w:lineRule="auto"/>
              <w:jc w:val="both"/>
              <w:rPr>
                <w:rFonts w:ascii="Times New Roman" w:eastAsia="Times New Roman" w:hAnsi="Times New Roman"/>
                <w:bCs/>
                <w:kern w:val="2"/>
                <w:sz w:val="24"/>
                <w:szCs w:val="24"/>
                <w:lang w:eastAsia="ru-RU"/>
              </w:rPr>
            </w:pPr>
            <w:r w:rsidRPr="00797DBA">
              <w:rPr>
                <w:rFonts w:ascii="Times New Roman" w:eastAsia="Times New Roman" w:hAnsi="Times New Roman"/>
                <w:bCs/>
                <w:kern w:val="2"/>
                <w:sz w:val="24"/>
                <w:szCs w:val="24"/>
                <w:lang w:eastAsia="ru-RU"/>
              </w:rPr>
              <w:t>От _______________________________</w:t>
            </w:r>
          </w:p>
          <w:p w:rsidR="00CF0FBA" w:rsidRPr="00797DBA" w:rsidRDefault="00CF0FBA" w:rsidP="001745BB">
            <w:pPr>
              <w:spacing w:after="0" w:line="240" w:lineRule="auto"/>
              <w:jc w:val="both"/>
              <w:rPr>
                <w:rFonts w:ascii="Times New Roman" w:eastAsia="Times New Roman" w:hAnsi="Times New Roman"/>
                <w:bCs/>
                <w:kern w:val="2"/>
                <w:sz w:val="24"/>
                <w:szCs w:val="24"/>
                <w:lang w:eastAsia="ru-RU"/>
              </w:rPr>
            </w:pPr>
            <w:r w:rsidRPr="00797DBA">
              <w:rPr>
                <w:rFonts w:ascii="Times New Roman" w:eastAsia="Times New Roman" w:hAnsi="Times New Roman"/>
                <w:bCs/>
                <w:kern w:val="2"/>
                <w:sz w:val="24"/>
                <w:szCs w:val="24"/>
                <w:lang w:eastAsia="ru-RU"/>
              </w:rPr>
              <w:t>(</w:t>
            </w:r>
            <w:r w:rsidRPr="00797DBA">
              <w:rPr>
                <w:rFonts w:ascii="Times New Roman" w:eastAsia="Times New Roman" w:hAnsi="Times New Roman"/>
                <w:bCs/>
                <w:i/>
                <w:kern w:val="2"/>
                <w:sz w:val="24"/>
                <w:szCs w:val="24"/>
                <w:lang w:eastAsia="ru-RU"/>
              </w:rPr>
              <w:t>указываются сведения о заявителе)</w:t>
            </w:r>
            <w:r w:rsidRPr="00797DBA">
              <w:rPr>
                <w:rStyle w:val="a6"/>
                <w:rFonts w:ascii="Times New Roman" w:eastAsia="Times New Roman" w:hAnsi="Times New Roman"/>
                <w:bCs/>
                <w:i/>
                <w:kern w:val="2"/>
                <w:sz w:val="24"/>
                <w:szCs w:val="24"/>
                <w:lang w:eastAsia="ru-RU"/>
              </w:rPr>
              <w:footnoteReference w:id="1"/>
            </w:r>
          </w:p>
        </w:tc>
      </w:tr>
    </w:tbl>
    <w:p w:rsidR="00CF0FBA" w:rsidRPr="00797DBA" w:rsidRDefault="00CF0FBA" w:rsidP="00CF0FBA">
      <w:pPr>
        <w:spacing w:after="0" w:line="240" w:lineRule="auto"/>
        <w:jc w:val="both"/>
        <w:rPr>
          <w:rFonts w:ascii="Times New Roman" w:eastAsia="Times New Roman" w:hAnsi="Times New Roman"/>
          <w:b/>
          <w:bCs/>
          <w:kern w:val="2"/>
          <w:sz w:val="24"/>
          <w:szCs w:val="24"/>
          <w:lang w:eastAsia="ru-RU"/>
        </w:rPr>
      </w:pPr>
    </w:p>
    <w:p w:rsidR="00CF0FBA" w:rsidRPr="00797DBA" w:rsidRDefault="00CF0FBA" w:rsidP="00CF0FBA">
      <w:pPr>
        <w:spacing w:after="0" w:line="240" w:lineRule="auto"/>
        <w:jc w:val="both"/>
        <w:rPr>
          <w:rFonts w:ascii="Times New Roman" w:eastAsia="Times New Roman" w:hAnsi="Times New Roman"/>
          <w:kern w:val="2"/>
          <w:sz w:val="24"/>
          <w:szCs w:val="24"/>
          <w:lang w:eastAsia="ru-RU"/>
        </w:rPr>
      </w:pPr>
    </w:p>
    <w:p w:rsidR="00CF0FBA" w:rsidRPr="00797DBA" w:rsidRDefault="00CF0FBA" w:rsidP="00CF0FBA">
      <w:pPr>
        <w:spacing w:after="0" w:line="240" w:lineRule="auto"/>
        <w:jc w:val="center"/>
        <w:rPr>
          <w:rFonts w:ascii="Times New Roman" w:eastAsia="Times New Roman" w:hAnsi="Times New Roman"/>
          <w:b/>
          <w:bCs/>
          <w:kern w:val="2"/>
          <w:sz w:val="24"/>
          <w:szCs w:val="24"/>
          <w:lang w:eastAsia="ru-RU"/>
        </w:rPr>
      </w:pPr>
      <w:r w:rsidRPr="00797DBA">
        <w:rPr>
          <w:rFonts w:ascii="Times New Roman" w:eastAsia="Times New Roman" w:hAnsi="Times New Roman"/>
          <w:b/>
          <w:bCs/>
          <w:kern w:val="2"/>
          <w:sz w:val="24"/>
          <w:szCs w:val="24"/>
          <w:lang w:eastAsia="ru-RU"/>
        </w:rPr>
        <w:t>ХОДАТАЙСТВО</w:t>
      </w:r>
    </w:p>
    <w:p w:rsidR="00CF0FBA" w:rsidRPr="00797DBA" w:rsidRDefault="00CF0FBA" w:rsidP="00CF0FBA">
      <w:pPr>
        <w:spacing w:after="0" w:line="240" w:lineRule="auto"/>
        <w:jc w:val="both"/>
        <w:rPr>
          <w:rFonts w:ascii="Times New Roman" w:eastAsia="Times New Roman" w:hAnsi="Times New Roman"/>
          <w:kern w:val="2"/>
          <w:sz w:val="24"/>
          <w:szCs w:val="24"/>
          <w:lang w:eastAsia="ru-RU"/>
        </w:rPr>
      </w:pPr>
    </w:p>
    <w:p w:rsidR="00CF0FBA" w:rsidRPr="00797DBA" w:rsidRDefault="00CF0FBA" w:rsidP="00CF0FBA">
      <w:pPr>
        <w:spacing w:after="0" w:line="240" w:lineRule="auto"/>
        <w:ind w:firstLine="284"/>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 xml:space="preserve">Прошу перевести земли (земельный участок) из категории земель </w:t>
      </w:r>
    </w:p>
    <w:tbl>
      <w:tblPr>
        <w:tblW w:w="9039" w:type="dxa"/>
        <w:tblLook w:val="01E0"/>
      </w:tblPr>
      <w:tblGrid>
        <w:gridCol w:w="2339"/>
        <w:gridCol w:w="2589"/>
        <w:gridCol w:w="4111"/>
      </w:tblGrid>
      <w:tr w:rsidR="00CF0FBA" w:rsidRPr="00797DBA" w:rsidTr="001745BB">
        <w:tc>
          <w:tcPr>
            <w:tcW w:w="9039" w:type="dxa"/>
            <w:gridSpan w:val="3"/>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r>
      <w:tr w:rsidR="00CF0FBA" w:rsidRPr="00797DBA" w:rsidTr="001745BB">
        <w:tc>
          <w:tcPr>
            <w:tcW w:w="9039" w:type="dxa"/>
            <w:gridSpan w:val="3"/>
            <w:tcBorders>
              <w:top w:val="single" w:sz="4" w:space="0" w:color="auto"/>
            </w:tcBorders>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(указать существующую категорию земель в соответствии с законодательством)</w:t>
            </w:r>
          </w:p>
        </w:tc>
      </w:tr>
      <w:tr w:rsidR="00CF0FBA" w:rsidRPr="00797DBA" w:rsidTr="001745BB">
        <w:tc>
          <w:tcPr>
            <w:tcW w:w="2339"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в категорию земель</w:t>
            </w:r>
          </w:p>
        </w:tc>
        <w:tc>
          <w:tcPr>
            <w:tcW w:w="6700" w:type="dxa"/>
            <w:gridSpan w:val="2"/>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r>
      <w:tr w:rsidR="00CF0FBA" w:rsidRPr="00797DBA" w:rsidTr="001745BB">
        <w:tc>
          <w:tcPr>
            <w:tcW w:w="2339"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6700" w:type="dxa"/>
            <w:gridSpan w:val="2"/>
            <w:tcBorders>
              <w:top w:val="single" w:sz="4" w:space="0" w:color="auto"/>
            </w:tcBorders>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(указать испрашиваемую категорию земель в соответствии с законодательством)</w:t>
            </w:r>
          </w:p>
        </w:tc>
      </w:tr>
      <w:tr w:rsidR="00CF0FBA" w:rsidRPr="00797DBA" w:rsidTr="001745BB">
        <w:tc>
          <w:tcPr>
            <w:tcW w:w="4928" w:type="dxa"/>
            <w:gridSpan w:val="2"/>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Кадастровый номер земельного участка</w:t>
            </w:r>
          </w:p>
        </w:tc>
        <w:tc>
          <w:tcPr>
            <w:tcW w:w="4111" w:type="dxa"/>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r>
    </w:tbl>
    <w:p w:rsidR="00CF0FBA" w:rsidRPr="00797DBA" w:rsidRDefault="00CF0FBA" w:rsidP="00CF0FBA">
      <w:pPr>
        <w:spacing w:after="0" w:line="240" w:lineRule="auto"/>
        <w:jc w:val="both"/>
        <w:rPr>
          <w:rFonts w:ascii="Times New Roman" w:eastAsia="Times New Roman" w:hAnsi="Times New Roman"/>
          <w:kern w:val="2"/>
          <w:sz w:val="24"/>
          <w:szCs w:val="24"/>
          <w:lang w:eastAsia="ru-RU"/>
        </w:rPr>
      </w:pPr>
    </w:p>
    <w:tbl>
      <w:tblPr>
        <w:tblW w:w="0" w:type="auto"/>
        <w:tblLook w:val="01E0"/>
      </w:tblPr>
      <w:tblGrid>
        <w:gridCol w:w="3641"/>
        <w:gridCol w:w="2402"/>
        <w:gridCol w:w="2996"/>
      </w:tblGrid>
      <w:tr w:rsidR="00CF0FBA" w:rsidRPr="00797DBA" w:rsidTr="001745BB">
        <w:tc>
          <w:tcPr>
            <w:tcW w:w="3641" w:type="dxa"/>
          </w:tcPr>
          <w:p w:rsidR="00CF0FBA" w:rsidRPr="00797DBA" w:rsidRDefault="00CF0FBA" w:rsidP="001745BB">
            <w:pPr>
              <w:spacing w:after="0" w:line="240" w:lineRule="auto"/>
              <w:ind w:right="-108"/>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Права на земельный участок</w:t>
            </w:r>
          </w:p>
        </w:tc>
        <w:tc>
          <w:tcPr>
            <w:tcW w:w="5398" w:type="dxa"/>
            <w:gridSpan w:val="2"/>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r>
      <w:tr w:rsidR="00CF0FBA" w:rsidRPr="00797DBA" w:rsidTr="001745BB">
        <w:trPr>
          <w:gridAfter w:val="2"/>
          <w:wAfter w:w="5398" w:type="dxa"/>
        </w:trPr>
        <w:tc>
          <w:tcPr>
            <w:tcW w:w="3641"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r>
      <w:tr w:rsidR="00CF0FBA" w:rsidRPr="00797DBA" w:rsidTr="001745BB">
        <w:tc>
          <w:tcPr>
            <w:tcW w:w="6043" w:type="dxa"/>
            <w:gridSpan w:val="2"/>
          </w:tcPr>
          <w:p w:rsidR="00CF0FBA" w:rsidRPr="00797DBA" w:rsidRDefault="00CF0FBA" w:rsidP="001745BB">
            <w:pPr>
              <w:spacing w:after="0" w:line="240" w:lineRule="auto"/>
              <w:ind w:right="-108"/>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Обоснование перевода земель (земельного участка)</w:t>
            </w:r>
          </w:p>
        </w:tc>
        <w:tc>
          <w:tcPr>
            <w:tcW w:w="2996" w:type="dxa"/>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r>
    </w:tbl>
    <w:p w:rsidR="00CF0FBA" w:rsidRPr="00797DBA" w:rsidRDefault="00CF0FBA" w:rsidP="00CF0FBA">
      <w:pPr>
        <w:spacing w:after="0" w:line="240" w:lineRule="auto"/>
        <w:ind w:right="-142"/>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__________________________________________________________________________</w:t>
      </w:r>
    </w:p>
    <w:p w:rsidR="00CF0FBA" w:rsidRPr="00797DBA" w:rsidRDefault="00CF0FBA" w:rsidP="00CF0FBA">
      <w:pPr>
        <w:spacing w:after="0" w:line="240" w:lineRule="auto"/>
        <w:ind w:right="-142"/>
        <w:jc w:val="both"/>
        <w:rPr>
          <w:rFonts w:ascii="Times New Roman" w:eastAsia="Times New Roman" w:hAnsi="Times New Roman"/>
          <w:kern w:val="2"/>
          <w:sz w:val="24"/>
          <w:szCs w:val="24"/>
          <w:lang w:eastAsia="ru-RU"/>
        </w:rPr>
      </w:pPr>
    </w:p>
    <w:p w:rsidR="00CF0FBA" w:rsidRPr="00797DBA" w:rsidRDefault="00CF0FBA" w:rsidP="00CF0FBA">
      <w:pPr>
        <w:keepNext/>
        <w:spacing w:after="0" w:line="240" w:lineRule="auto"/>
        <w:ind w:right="-142"/>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К ходатайству прилагаются:</w:t>
      </w:r>
    </w:p>
    <w:tbl>
      <w:tblPr>
        <w:tblW w:w="9039" w:type="dxa"/>
        <w:tblLook w:val="01E0"/>
      </w:tblPr>
      <w:tblGrid>
        <w:gridCol w:w="985"/>
        <w:gridCol w:w="7770"/>
        <w:gridCol w:w="284"/>
      </w:tblGrid>
      <w:tr w:rsidR="00CF0FBA" w:rsidRPr="00797DBA" w:rsidTr="001745BB">
        <w:tc>
          <w:tcPr>
            <w:tcW w:w="985"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1)</w:t>
            </w:r>
          </w:p>
        </w:tc>
        <w:tc>
          <w:tcPr>
            <w:tcW w:w="7770" w:type="dxa"/>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284" w:type="dxa"/>
          </w:tcPr>
          <w:p w:rsidR="00CF0FBA" w:rsidRPr="00797DBA" w:rsidRDefault="00CF0FBA" w:rsidP="001745BB">
            <w:pPr>
              <w:spacing w:after="0" w:line="240" w:lineRule="auto"/>
              <w:jc w:val="both"/>
              <w:rPr>
                <w:rFonts w:ascii="Times New Roman" w:eastAsia="Times New Roman" w:hAnsi="Times New Roman"/>
                <w:kern w:val="2"/>
                <w:sz w:val="24"/>
                <w:szCs w:val="24"/>
                <w:lang w:val="en-US" w:eastAsia="ru-RU"/>
              </w:rPr>
            </w:pPr>
            <w:r w:rsidRPr="00797DBA">
              <w:rPr>
                <w:rFonts w:ascii="Times New Roman" w:eastAsia="Times New Roman" w:hAnsi="Times New Roman"/>
                <w:kern w:val="2"/>
                <w:sz w:val="24"/>
                <w:szCs w:val="24"/>
                <w:lang w:val="en-US" w:eastAsia="ru-RU"/>
              </w:rPr>
              <w:t>;</w:t>
            </w:r>
          </w:p>
        </w:tc>
      </w:tr>
      <w:tr w:rsidR="00CF0FBA" w:rsidRPr="00797DBA" w:rsidTr="001745BB">
        <w:tc>
          <w:tcPr>
            <w:tcW w:w="985"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w:t>
            </w:r>
          </w:p>
        </w:tc>
        <w:tc>
          <w:tcPr>
            <w:tcW w:w="7770" w:type="dxa"/>
            <w:tcBorders>
              <w:top w:val="single" w:sz="4" w:space="0" w:color="auto"/>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284" w:type="dxa"/>
          </w:tcPr>
          <w:p w:rsidR="00CF0FBA" w:rsidRPr="00797DBA" w:rsidRDefault="00CF0FBA" w:rsidP="001745BB">
            <w:pPr>
              <w:spacing w:after="0" w:line="240" w:lineRule="auto"/>
              <w:jc w:val="both"/>
              <w:rPr>
                <w:rFonts w:ascii="Times New Roman" w:eastAsia="Times New Roman" w:hAnsi="Times New Roman"/>
                <w:kern w:val="2"/>
                <w:sz w:val="24"/>
                <w:szCs w:val="24"/>
                <w:lang w:val="en-US" w:eastAsia="ru-RU"/>
              </w:rPr>
            </w:pPr>
            <w:r w:rsidRPr="00797DBA">
              <w:rPr>
                <w:rFonts w:ascii="Times New Roman" w:eastAsia="Times New Roman" w:hAnsi="Times New Roman"/>
                <w:kern w:val="2"/>
                <w:sz w:val="24"/>
                <w:szCs w:val="24"/>
                <w:lang w:val="en-US" w:eastAsia="ru-RU"/>
              </w:rPr>
              <w:t>;</w:t>
            </w:r>
          </w:p>
        </w:tc>
      </w:tr>
      <w:tr w:rsidR="00CF0FBA" w:rsidRPr="00797DBA" w:rsidTr="001745BB">
        <w:tc>
          <w:tcPr>
            <w:tcW w:w="985"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3)</w:t>
            </w:r>
          </w:p>
        </w:tc>
        <w:tc>
          <w:tcPr>
            <w:tcW w:w="7770" w:type="dxa"/>
            <w:tcBorders>
              <w:top w:val="single" w:sz="4" w:space="0" w:color="auto"/>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284" w:type="dxa"/>
          </w:tcPr>
          <w:p w:rsidR="00CF0FBA" w:rsidRPr="00797DBA" w:rsidRDefault="00CF0FBA" w:rsidP="001745BB">
            <w:pPr>
              <w:spacing w:after="0" w:line="240" w:lineRule="auto"/>
              <w:jc w:val="both"/>
              <w:rPr>
                <w:rFonts w:ascii="Times New Roman" w:eastAsia="Times New Roman" w:hAnsi="Times New Roman"/>
                <w:kern w:val="2"/>
                <w:sz w:val="24"/>
                <w:szCs w:val="24"/>
                <w:lang w:val="en-US" w:eastAsia="ru-RU"/>
              </w:rPr>
            </w:pPr>
            <w:r w:rsidRPr="00797DBA">
              <w:rPr>
                <w:rFonts w:ascii="Times New Roman" w:eastAsia="Times New Roman" w:hAnsi="Times New Roman"/>
                <w:kern w:val="2"/>
                <w:sz w:val="24"/>
                <w:szCs w:val="24"/>
                <w:lang w:val="en-US" w:eastAsia="ru-RU"/>
              </w:rPr>
              <w:t>.</w:t>
            </w:r>
          </w:p>
        </w:tc>
      </w:tr>
    </w:tbl>
    <w:p w:rsidR="00CF0FBA" w:rsidRPr="00797DBA" w:rsidRDefault="00CF0FBA" w:rsidP="00CF0FBA">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F0FBA" w:rsidRPr="00797DBA" w:rsidTr="001745BB">
        <w:tc>
          <w:tcPr>
            <w:tcW w:w="314"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w:t>
            </w:r>
          </w:p>
        </w:tc>
        <w:tc>
          <w:tcPr>
            <w:tcW w:w="503" w:type="dxa"/>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337"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w:t>
            </w:r>
          </w:p>
        </w:tc>
        <w:tc>
          <w:tcPr>
            <w:tcW w:w="1789" w:type="dxa"/>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456"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r w:rsidRPr="00797DBA">
              <w:rPr>
                <w:rFonts w:ascii="Times New Roman" w:eastAsia="Times New Roman" w:hAnsi="Times New Roman"/>
                <w:kern w:val="2"/>
                <w:sz w:val="24"/>
                <w:szCs w:val="24"/>
                <w:lang w:eastAsia="ru-RU"/>
              </w:rPr>
              <w:t>20</w:t>
            </w:r>
          </w:p>
        </w:tc>
        <w:tc>
          <w:tcPr>
            <w:tcW w:w="537" w:type="dxa"/>
            <w:tcBorders>
              <w:bottom w:val="single" w:sz="4" w:space="0" w:color="auto"/>
            </w:tcBorders>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401"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roofErr w:type="gramStart"/>
            <w:r w:rsidRPr="00797DBA">
              <w:rPr>
                <w:rFonts w:ascii="Times New Roman" w:eastAsia="Times New Roman" w:hAnsi="Times New Roman"/>
                <w:kern w:val="2"/>
                <w:sz w:val="24"/>
                <w:szCs w:val="24"/>
                <w:lang w:eastAsia="ru-RU"/>
              </w:rPr>
              <w:t>г</w:t>
            </w:r>
            <w:proofErr w:type="gramEnd"/>
            <w:r w:rsidRPr="00797DBA">
              <w:rPr>
                <w:rFonts w:ascii="Times New Roman" w:eastAsia="Times New Roman" w:hAnsi="Times New Roman"/>
                <w:kern w:val="2"/>
                <w:sz w:val="24"/>
                <w:szCs w:val="24"/>
                <w:lang w:eastAsia="ru-RU"/>
              </w:rPr>
              <w:t>.</w:t>
            </w:r>
          </w:p>
        </w:tc>
        <w:tc>
          <w:tcPr>
            <w:tcW w:w="733" w:type="dxa"/>
          </w:tcPr>
          <w:p w:rsidR="00CF0FBA" w:rsidRPr="00797DBA" w:rsidRDefault="00CF0FBA" w:rsidP="001745BB">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CF0FBA" w:rsidRPr="00797DBA" w:rsidRDefault="00CF0FBA" w:rsidP="001745BB">
            <w:pPr>
              <w:spacing w:after="0" w:line="240" w:lineRule="auto"/>
              <w:ind w:right="-108"/>
              <w:jc w:val="both"/>
              <w:rPr>
                <w:rFonts w:ascii="Times New Roman" w:eastAsia="Times New Roman" w:hAnsi="Times New Roman"/>
                <w:kern w:val="2"/>
                <w:sz w:val="24"/>
                <w:szCs w:val="24"/>
                <w:lang w:eastAsia="ru-RU"/>
              </w:rPr>
            </w:pPr>
          </w:p>
        </w:tc>
      </w:tr>
      <w:tr w:rsidR="00CF0FBA" w:rsidRPr="00797DBA" w:rsidTr="001745BB">
        <w:tc>
          <w:tcPr>
            <w:tcW w:w="314"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503" w:type="dxa"/>
            <w:tcBorders>
              <w:top w:val="single" w:sz="4" w:space="0" w:color="auto"/>
            </w:tcBorders>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337"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1789" w:type="dxa"/>
            <w:tcBorders>
              <w:top w:val="single" w:sz="4" w:space="0" w:color="auto"/>
            </w:tcBorders>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456"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537" w:type="dxa"/>
            <w:tcBorders>
              <w:top w:val="single" w:sz="4" w:space="0" w:color="auto"/>
            </w:tcBorders>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401"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733" w:type="dxa"/>
          </w:tcPr>
          <w:p w:rsidR="00CF0FBA" w:rsidRPr="00797DBA" w:rsidRDefault="00CF0FBA" w:rsidP="001745BB">
            <w:pPr>
              <w:spacing w:after="0" w:line="240" w:lineRule="auto"/>
              <w:jc w:val="center"/>
              <w:rPr>
                <w:rFonts w:ascii="Times New Roman" w:eastAsia="Times New Roman" w:hAnsi="Times New Roman"/>
                <w:kern w:val="2"/>
                <w:sz w:val="24"/>
                <w:szCs w:val="24"/>
                <w:lang w:eastAsia="ru-RU"/>
              </w:rPr>
            </w:pPr>
          </w:p>
        </w:tc>
        <w:tc>
          <w:tcPr>
            <w:tcW w:w="3969" w:type="dxa"/>
            <w:tcBorders>
              <w:top w:val="single" w:sz="4" w:space="0" w:color="auto"/>
            </w:tcBorders>
          </w:tcPr>
          <w:p w:rsidR="00CF0FBA" w:rsidRPr="00797DBA" w:rsidRDefault="00CF0FBA" w:rsidP="001745BB">
            <w:pPr>
              <w:spacing w:after="0" w:line="240" w:lineRule="auto"/>
              <w:ind w:right="-108"/>
              <w:jc w:val="center"/>
              <w:rPr>
                <w:rFonts w:ascii="Times New Roman" w:eastAsia="Times New Roman" w:hAnsi="Times New Roman"/>
                <w:color w:val="000000"/>
                <w:kern w:val="2"/>
                <w:sz w:val="24"/>
                <w:szCs w:val="24"/>
                <w:lang w:eastAsia="ru-RU"/>
              </w:rPr>
            </w:pPr>
            <w:r w:rsidRPr="00797DBA">
              <w:rPr>
                <w:rFonts w:ascii="Times New Roman" w:eastAsia="Times New Roman" w:hAnsi="Times New Roman"/>
                <w:color w:val="000000"/>
                <w:kern w:val="2"/>
                <w:sz w:val="24"/>
                <w:szCs w:val="24"/>
                <w:lang w:eastAsia="ru-RU"/>
              </w:rPr>
              <w:t>(подпись заявителя или представителя заявителя)</w:t>
            </w:r>
          </w:p>
        </w:tc>
      </w:tr>
    </w:tbl>
    <w:p w:rsidR="008129C0" w:rsidRDefault="00B5482B"/>
    <w:sectPr w:rsidR="008129C0" w:rsidSect="00662C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2B" w:rsidRDefault="00B5482B" w:rsidP="00CF0FBA">
      <w:pPr>
        <w:spacing w:after="0" w:line="240" w:lineRule="auto"/>
      </w:pPr>
      <w:r>
        <w:separator/>
      </w:r>
    </w:p>
  </w:endnote>
  <w:endnote w:type="continuationSeparator" w:id="0">
    <w:p w:rsidR="00B5482B" w:rsidRDefault="00B5482B" w:rsidP="00CF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2B" w:rsidRDefault="00B5482B" w:rsidP="00CF0FBA">
      <w:pPr>
        <w:spacing w:after="0" w:line="240" w:lineRule="auto"/>
      </w:pPr>
      <w:r>
        <w:separator/>
      </w:r>
    </w:p>
  </w:footnote>
  <w:footnote w:type="continuationSeparator" w:id="0">
    <w:p w:rsidR="00B5482B" w:rsidRDefault="00B5482B" w:rsidP="00CF0FBA">
      <w:pPr>
        <w:spacing w:after="0" w:line="240" w:lineRule="auto"/>
      </w:pPr>
      <w:r>
        <w:continuationSeparator/>
      </w:r>
    </w:p>
  </w:footnote>
  <w:footnote w:id="1">
    <w:p w:rsidR="00CF0FBA" w:rsidRPr="003A1060" w:rsidRDefault="00CF0FBA" w:rsidP="00CF0FBA">
      <w:pPr>
        <w:pStyle w:val="a4"/>
        <w:rPr>
          <w:rFonts w:ascii="Times New Roman" w:hAnsi="Times New Roman"/>
          <w:sz w:val="22"/>
          <w:szCs w:val="22"/>
        </w:rPr>
      </w:pPr>
      <w:r w:rsidRPr="003A1060">
        <w:rPr>
          <w:rStyle w:val="a6"/>
          <w:rFonts w:ascii="Times New Roman" w:hAnsi="Times New Roman"/>
          <w:sz w:val="22"/>
          <w:szCs w:val="22"/>
        </w:rPr>
        <w:footnoteRef/>
      </w:r>
      <w:r w:rsidRPr="003A1060">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F0FBA" w:rsidRPr="003A1060" w:rsidRDefault="00CF0FBA" w:rsidP="00CF0FBA">
      <w:pPr>
        <w:pStyle w:val="a4"/>
        <w:rPr>
          <w:rFonts w:ascii="Times New Roman" w:hAnsi="Times New Roman"/>
          <w:sz w:val="22"/>
          <w:szCs w:val="22"/>
        </w:rPr>
      </w:pPr>
      <w:r w:rsidRPr="003A1060">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F0FBA" w:rsidRPr="003A1060" w:rsidRDefault="00CF0FBA" w:rsidP="00CF0FBA">
      <w:pPr>
        <w:pStyle w:val="a4"/>
        <w:rPr>
          <w:rFonts w:ascii="Times New Roman" w:hAnsi="Times New Roman"/>
          <w:sz w:val="22"/>
          <w:szCs w:val="22"/>
        </w:rPr>
      </w:pPr>
      <w:r w:rsidRPr="003A1060">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BA" w:rsidRPr="00B14374" w:rsidRDefault="00CF0FBA"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33783">
      <w:rPr>
        <w:rFonts w:ascii="Times New Roman" w:hAnsi="Times New Roman"/>
        <w:noProof/>
        <w:sz w:val="24"/>
        <w:szCs w:val="24"/>
      </w:rPr>
      <w:t>26</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FB"/>
    <w:multiLevelType w:val="hybridMultilevel"/>
    <w:tmpl w:val="9E967AB6"/>
    <w:lvl w:ilvl="0" w:tplc="17AA4B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C51F5"/>
    <w:rsid w:val="000000E5"/>
    <w:rsid w:val="00004850"/>
    <w:rsid w:val="00033783"/>
    <w:rsid w:val="00046211"/>
    <w:rsid w:val="00071E8E"/>
    <w:rsid w:val="000A2177"/>
    <w:rsid w:val="0011419E"/>
    <w:rsid w:val="0016206D"/>
    <w:rsid w:val="001637C9"/>
    <w:rsid w:val="00171D58"/>
    <w:rsid w:val="001B305D"/>
    <w:rsid w:val="001B48C5"/>
    <w:rsid w:val="00243CBD"/>
    <w:rsid w:val="0026678E"/>
    <w:rsid w:val="00267380"/>
    <w:rsid w:val="003735CC"/>
    <w:rsid w:val="0039186F"/>
    <w:rsid w:val="00452A56"/>
    <w:rsid w:val="00467287"/>
    <w:rsid w:val="004846FD"/>
    <w:rsid w:val="004E7C84"/>
    <w:rsid w:val="0056724D"/>
    <w:rsid w:val="005B3091"/>
    <w:rsid w:val="005C51F5"/>
    <w:rsid w:val="006009B7"/>
    <w:rsid w:val="006543EE"/>
    <w:rsid w:val="00662C99"/>
    <w:rsid w:val="006F2758"/>
    <w:rsid w:val="006F35A5"/>
    <w:rsid w:val="0081748B"/>
    <w:rsid w:val="008231F3"/>
    <w:rsid w:val="008A46A2"/>
    <w:rsid w:val="008A5E8F"/>
    <w:rsid w:val="008C7A07"/>
    <w:rsid w:val="00941255"/>
    <w:rsid w:val="009505B1"/>
    <w:rsid w:val="0095478E"/>
    <w:rsid w:val="0096315F"/>
    <w:rsid w:val="009C26B4"/>
    <w:rsid w:val="009D6D88"/>
    <w:rsid w:val="00A129D7"/>
    <w:rsid w:val="00B10C50"/>
    <w:rsid w:val="00B5482B"/>
    <w:rsid w:val="00B57652"/>
    <w:rsid w:val="00B9723D"/>
    <w:rsid w:val="00BA3E66"/>
    <w:rsid w:val="00C022C2"/>
    <w:rsid w:val="00CA238F"/>
    <w:rsid w:val="00CA54F8"/>
    <w:rsid w:val="00CF0FBA"/>
    <w:rsid w:val="00CF3C65"/>
    <w:rsid w:val="00D00FF5"/>
    <w:rsid w:val="00D12775"/>
    <w:rsid w:val="00D87C81"/>
    <w:rsid w:val="00DD250C"/>
    <w:rsid w:val="00E107FF"/>
    <w:rsid w:val="00EF038D"/>
    <w:rsid w:val="00F46DCF"/>
    <w:rsid w:val="00F508BE"/>
    <w:rsid w:val="00F5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F5"/>
  </w:style>
  <w:style w:type="paragraph" w:styleId="1">
    <w:name w:val="heading 1"/>
    <w:basedOn w:val="a"/>
    <w:next w:val="a"/>
    <w:link w:val="10"/>
    <w:uiPriority w:val="9"/>
    <w:qFormat/>
    <w:rsid w:val="00CF0FBA"/>
    <w:pPr>
      <w:keepNext/>
      <w:keepLines/>
      <w:spacing w:before="240" w:after="0"/>
      <w:outlineLvl w:val="0"/>
    </w:pPr>
    <w:rPr>
      <w:rFonts w:ascii="Cambria" w:eastAsia="Times New Roman" w:hAnsi="Cambria" w:cs="Times New Roman"/>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1F5"/>
    <w:pPr>
      <w:ind w:left="720"/>
      <w:contextualSpacing/>
    </w:pPr>
  </w:style>
  <w:style w:type="character" w:customStyle="1" w:styleId="10">
    <w:name w:val="Заголовок 1 Знак"/>
    <w:basedOn w:val="a0"/>
    <w:link w:val="1"/>
    <w:uiPriority w:val="9"/>
    <w:rsid w:val="00CF0FBA"/>
    <w:rPr>
      <w:rFonts w:ascii="Cambria" w:eastAsia="Times New Roman" w:hAnsi="Cambria" w:cs="Times New Roman"/>
      <w:color w:val="365F91"/>
      <w:sz w:val="32"/>
      <w:szCs w:val="32"/>
      <w:lang/>
    </w:rPr>
  </w:style>
  <w:style w:type="paragraph" w:customStyle="1" w:styleId="ConsPlusNormal">
    <w:name w:val="ConsPlusNormal"/>
    <w:rsid w:val="00CF0F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F0F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semiHidden/>
    <w:unhideWhenUsed/>
    <w:rsid w:val="00CF0FB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semiHidden/>
    <w:rsid w:val="00CF0FBA"/>
    <w:rPr>
      <w:rFonts w:ascii="Tms Rmn" w:eastAsia="Times New Roman" w:hAnsi="Tms Rmn" w:cs="Times New Roman"/>
      <w:sz w:val="20"/>
      <w:szCs w:val="20"/>
      <w:lang w:eastAsia="ru-RU"/>
    </w:rPr>
  </w:style>
  <w:style w:type="character" w:styleId="a6">
    <w:name w:val="footnote reference"/>
    <w:uiPriority w:val="99"/>
    <w:semiHidden/>
    <w:unhideWhenUsed/>
    <w:rsid w:val="00CF0FBA"/>
    <w:rPr>
      <w:vertAlign w:val="superscript"/>
    </w:rPr>
  </w:style>
  <w:style w:type="paragraph" w:styleId="a7">
    <w:name w:val="Balloon Text"/>
    <w:basedOn w:val="a"/>
    <w:link w:val="a8"/>
    <w:uiPriority w:val="99"/>
    <w:semiHidden/>
    <w:unhideWhenUsed/>
    <w:rsid w:val="00CF0FBA"/>
    <w:pPr>
      <w:spacing w:after="0" w:line="240" w:lineRule="auto"/>
    </w:pPr>
    <w:rPr>
      <w:rFonts w:ascii="Tahoma" w:eastAsia="Calibri" w:hAnsi="Tahoma" w:cs="Times New Roman"/>
      <w:sz w:val="16"/>
      <w:szCs w:val="16"/>
      <w:lang/>
    </w:rPr>
  </w:style>
  <w:style w:type="character" w:customStyle="1" w:styleId="a8">
    <w:name w:val="Текст выноски Знак"/>
    <w:basedOn w:val="a0"/>
    <w:link w:val="a7"/>
    <w:uiPriority w:val="99"/>
    <w:semiHidden/>
    <w:rsid w:val="00CF0FBA"/>
    <w:rPr>
      <w:rFonts w:ascii="Tahoma" w:eastAsia="Calibri" w:hAnsi="Tahoma" w:cs="Times New Roman"/>
      <w:sz w:val="16"/>
      <w:szCs w:val="16"/>
      <w:lang/>
    </w:rPr>
  </w:style>
  <w:style w:type="table" w:styleId="a9">
    <w:name w:val="Table Grid"/>
    <w:basedOn w:val="a1"/>
    <w:uiPriority w:val="59"/>
    <w:rsid w:val="00CF0F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F0FBA"/>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CF0FBA"/>
    <w:rPr>
      <w:rFonts w:ascii="Calibri" w:eastAsia="Calibri" w:hAnsi="Calibri" w:cs="Times New Roman"/>
    </w:rPr>
  </w:style>
  <w:style w:type="paragraph" w:styleId="ac">
    <w:name w:val="footer"/>
    <w:basedOn w:val="a"/>
    <w:link w:val="ad"/>
    <w:uiPriority w:val="99"/>
    <w:unhideWhenUsed/>
    <w:rsid w:val="00CF0FBA"/>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CF0FB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87535F51F1BFC5D31EF84130A97C2AFC2A576140CC02A0999D7849F57E42707641EEBF8BE6C93DAB1D5481DD2Ef2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12470</Words>
  <Characters>71084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2</cp:revision>
  <dcterms:created xsi:type="dcterms:W3CDTF">2020-06-30T02:26:00Z</dcterms:created>
  <dcterms:modified xsi:type="dcterms:W3CDTF">2020-06-30T02:47:00Z</dcterms:modified>
</cp:coreProperties>
</file>