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РОССИЙСКАЯ ФЕДЕРАЦИЯ</w:t>
      </w:r>
    </w:p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F479FE" w:rsidRPr="00780C98" w:rsidRDefault="00F479FE" w:rsidP="00F479FE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F479FE" w:rsidRDefault="00F479FE" w:rsidP="00F479FE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18.04.2018</w:t>
      </w:r>
      <w:r w:rsidRPr="00780C98">
        <w:rPr>
          <w:rFonts w:eastAsia="Times New Roman"/>
          <w:color w:val="000000"/>
        </w:rPr>
        <w:t xml:space="preserve"> г.                                              </w:t>
      </w:r>
      <w:r>
        <w:rPr>
          <w:rFonts w:eastAsia="Times New Roman"/>
          <w:color w:val="000000"/>
        </w:rPr>
        <w:t xml:space="preserve">                              № 9/6-ДП</w:t>
      </w:r>
    </w:p>
    <w:p w:rsidR="00F479FE" w:rsidRPr="00780C98" w:rsidRDefault="00F479FE" w:rsidP="00F479FE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F479FE" w:rsidRDefault="00F479FE" w:rsidP="00F479FE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F479FE" w:rsidRDefault="00F479FE" w:rsidP="00F479FE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F479FE" w:rsidRDefault="00F479FE" w:rsidP="00F479FE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</w:rPr>
      </w:pPr>
      <w:r w:rsidRPr="00F479FE">
        <w:rPr>
          <w:rFonts w:eastAsia="Times New Roman"/>
          <w:color w:val="000000"/>
        </w:rPr>
        <w:t>Рассмотрев акты прокурорского реагирования</w:t>
      </w:r>
      <w:r>
        <w:rPr>
          <w:bCs/>
          <w:iCs/>
        </w:rPr>
        <w:t xml:space="preserve"> за первый квартал 2018 года, Дума Малышевского муниципального образования</w:t>
      </w:r>
    </w:p>
    <w:p w:rsidR="00F479FE" w:rsidRDefault="00F479FE" w:rsidP="00F479FE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</w:rPr>
      </w:pPr>
    </w:p>
    <w:p w:rsidR="00F479FE" w:rsidRPr="00F479FE" w:rsidRDefault="00F479FE" w:rsidP="00F479FE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iCs/>
        </w:rPr>
      </w:pPr>
      <w:r>
        <w:rPr>
          <w:bCs/>
          <w:iCs/>
        </w:rPr>
        <w:t>РЕШИЛА:</w:t>
      </w:r>
    </w:p>
    <w:p w:rsidR="00F479FE" w:rsidRDefault="00F479FE" w:rsidP="00F479FE">
      <w:pPr>
        <w:autoSpaceDE w:val="0"/>
        <w:autoSpaceDN w:val="0"/>
        <w:adjustRightInd w:val="0"/>
        <w:ind w:firstLine="709"/>
        <w:outlineLvl w:val="0"/>
        <w:rPr>
          <w:bCs/>
          <w:iCs/>
        </w:rPr>
      </w:pPr>
    </w:p>
    <w:p w:rsidR="00F479FE" w:rsidRDefault="00F479FE" w:rsidP="00F479FE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Принять к сведению информацию, отмеченную в актах прокурорского реагирования в отношении осуществления полномочий органами местного самоуправления Малышевского муниципального образования за первый квартал 2018 года.</w:t>
      </w:r>
    </w:p>
    <w:p w:rsidR="00F479FE" w:rsidRPr="00F479FE" w:rsidRDefault="00F479FE" w:rsidP="00F479FE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Принять меры к устранению отмеченных нарушений.</w:t>
      </w: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F479FE" w:rsidRPr="00780C98" w:rsidRDefault="00F479FE" w:rsidP="00F479FE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образования,</w:t>
      </w:r>
    </w:p>
    <w:p w:rsidR="00F479FE" w:rsidRDefault="00F479FE" w:rsidP="00F479FE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Малышевского</w:t>
      </w:r>
    </w:p>
    <w:p w:rsidR="00F479FE" w:rsidRPr="00780C98" w:rsidRDefault="00F479FE" w:rsidP="00F479FE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                                                Н.В. Салтыкова</w:t>
      </w: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F479FE" w:rsidRDefault="00F479FE" w:rsidP="00F479FE"/>
    <w:p w:rsidR="008D74D1" w:rsidRDefault="008D74D1"/>
    <w:sectPr w:rsidR="008D74D1" w:rsidSect="002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18E"/>
    <w:multiLevelType w:val="hybridMultilevel"/>
    <w:tmpl w:val="6B18FEDE"/>
    <w:lvl w:ilvl="0" w:tplc="D660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9FE"/>
    <w:rsid w:val="008D74D1"/>
    <w:rsid w:val="00D2020B"/>
    <w:rsid w:val="00F4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2018-04-20T01:39:00Z</dcterms:created>
  <dcterms:modified xsi:type="dcterms:W3CDTF">2018-04-20T01:50:00Z</dcterms:modified>
</cp:coreProperties>
</file>